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59" w:rsidRPr="004A0B59" w:rsidRDefault="0045578A" w:rsidP="004A0B59">
      <w:pPr>
        <w:jc w:val="center"/>
        <w:rPr>
          <w:rFonts w:ascii="微軟正黑體" w:eastAsia="微軟正黑體" w:hAnsi="微軟正黑體"/>
          <w:b/>
          <w:sz w:val="36"/>
          <w:lang w:eastAsia="zh-TW"/>
        </w:rPr>
      </w:pPr>
      <w:bookmarkStart w:id="0" w:name="_Toc437299322"/>
      <w:r>
        <w:rPr>
          <w:rFonts w:ascii="微軟正黑體" w:eastAsia="微軟正黑體" w:hAnsi="微軟正黑體" w:hint="eastAsia"/>
          <w:b/>
          <w:sz w:val="36"/>
          <w:lang w:eastAsia="zh-TW"/>
        </w:rPr>
        <w:t>A</w:t>
      </w:r>
      <w:r>
        <w:rPr>
          <w:rFonts w:ascii="微軟正黑體" w:eastAsia="微軟正黑體" w:hAnsi="微軟正黑體"/>
          <w:b/>
          <w:sz w:val="36"/>
          <w:lang w:eastAsia="zh-TW"/>
        </w:rPr>
        <w:t>ACSB</w:t>
      </w:r>
      <w:bookmarkStart w:id="1" w:name="_GoBack"/>
      <w:bookmarkEnd w:id="1"/>
      <w:r w:rsidR="004A0B59" w:rsidRPr="004A0B59">
        <w:rPr>
          <w:rFonts w:ascii="微軟正黑體" w:eastAsia="微軟正黑體" w:hAnsi="微軟正黑體" w:hint="eastAsia"/>
          <w:b/>
          <w:sz w:val="36"/>
          <w:lang w:eastAsia="zh-TW"/>
        </w:rPr>
        <w:t>博士班口試評估表-填表說明</w:t>
      </w:r>
    </w:p>
    <w:p w:rsidR="004A0B59" w:rsidRPr="005777B3" w:rsidRDefault="004A0B59" w:rsidP="004A0B59">
      <w:pPr>
        <w:rPr>
          <w:rFonts w:ascii="微軟正黑體" w:eastAsia="微軟正黑體" w:hAnsi="微軟正黑體"/>
        </w:rPr>
      </w:pPr>
      <w:r w:rsidRPr="005777B3">
        <w:rPr>
          <w:rFonts w:ascii="微軟正黑體" w:eastAsia="微軟正黑體" w:hAnsi="微軟正黑體"/>
          <w:noProof/>
          <w:lang w:eastAsia="zh-TW"/>
        </w:rPr>
        <w:drawing>
          <wp:inline distT="0" distB="0" distL="0" distR="0" wp14:anchorId="79E47BAE" wp14:editId="4D69B1C7">
            <wp:extent cx="5753100" cy="6429375"/>
            <wp:effectExtent l="0" t="0" r="38100" b="0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7114" w:rsidRDefault="004B7114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</w:p>
    <w:p w:rsidR="004B7114" w:rsidRDefault="004B7114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</w:p>
    <w:p w:rsidR="004B7114" w:rsidRDefault="004B7114" w:rsidP="004B7114">
      <w:pPr>
        <w:pStyle w:val="a7"/>
        <w:spacing w:line="360" w:lineRule="auto"/>
        <w:rPr>
          <w:b/>
          <w:snapToGrid w:val="0"/>
          <w:sz w:val="24"/>
          <w:szCs w:val="24"/>
          <w:lang w:eastAsia="zh-TW"/>
        </w:rPr>
      </w:pPr>
    </w:p>
    <w:p w:rsidR="003E208B" w:rsidRDefault="003E208B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lastRenderedPageBreak/>
        <w:t>N</w:t>
      </w:r>
      <w:r>
        <w:rPr>
          <w:b/>
          <w:snapToGrid w:val="0"/>
          <w:sz w:val="24"/>
          <w:szCs w:val="24"/>
          <w:lang w:eastAsia="zh-TW"/>
        </w:rPr>
        <w:t>ational Taipei University of Technology College of Management</w:t>
      </w:r>
    </w:p>
    <w:p w:rsidR="003E208B" w:rsidRDefault="003E208B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國立臺北科技大學管理學院</w:t>
      </w:r>
    </w:p>
    <w:p w:rsidR="003E208B" w:rsidRPr="00934890" w:rsidRDefault="000D23D5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PhD</w:t>
      </w:r>
      <w:r w:rsidR="003E208B" w:rsidRPr="00934890">
        <w:rPr>
          <w:b/>
          <w:snapToGrid w:val="0"/>
          <w:sz w:val="24"/>
          <w:szCs w:val="24"/>
        </w:rPr>
        <w:t xml:space="preserve"> Final Oral Defense Evaluation</w:t>
      </w:r>
    </w:p>
    <w:p w:rsidR="003E208B" w:rsidRPr="00934890" w:rsidRDefault="00B6595D" w:rsidP="003E208B">
      <w:pPr>
        <w:pStyle w:val="a7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博</w:t>
      </w:r>
      <w:r w:rsidR="003E208B" w:rsidRPr="00934890">
        <w:rPr>
          <w:b/>
          <w:snapToGrid w:val="0"/>
          <w:sz w:val="24"/>
          <w:szCs w:val="24"/>
          <w:lang w:eastAsia="zh-TW"/>
        </w:rPr>
        <w:t>士班論文最終口試評估表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255"/>
        <w:gridCol w:w="1187"/>
        <w:gridCol w:w="456"/>
        <w:gridCol w:w="1068"/>
        <w:gridCol w:w="1346"/>
        <w:gridCol w:w="1346"/>
        <w:gridCol w:w="855"/>
        <w:gridCol w:w="492"/>
        <w:gridCol w:w="1345"/>
      </w:tblGrid>
      <w:tr w:rsidR="003E208B" w:rsidRPr="00871E66" w:rsidTr="00867FD9">
        <w:trPr>
          <w:jc w:val="center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Student</w:t>
            </w:r>
          </w:p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學生資訊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Name</w:t>
            </w:r>
            <w:r w:rsidRPr="00871E66">
              <w:rPr>
                <w:b/>
                <w:sz w:val="22"/>
                <w:szCs w:val="22"/>
              </w:rPr>
              <w:t>姓名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ID No.</w:t>
            </w:r>
            <w:r w:rsidRPr="00871E66">
              <w:rPr>
                <w:b/>
                <w:sz w:val="22"/>
                <w:szCs w:val="22"/>
              </w:rPr>
              <w:t>學號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z w:val="22"/>
                <w:szCs w:val="22"/>
              </w:rPr>
              <w:t>Advisor</w:t>
            </w:r>
            <w:r w:rsidRPr="00871E66">
              <w:rPr>
                <w:rFonts w:hint="eastAsia"/>
                <w:b/>
                <w:sz w:val="22"/>
                <w:szCs w:val="22"/>
              </w:rPr>
              <w:t>指導教授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Date</w:t>
            </w:r>
            <w:r w:rsidRPr="00871E66">
              <w:rPr>
                <w:rFonts w:hint="eastAsia"/>
                <w:b/>
                <w:sz w:val="22"/>
                <w:szCs w:val="22"/>
              </w:rPr>
              <w:t>填寫</w:t>
            </w:r>
            <w:r w:rsidRPr="00871E66">
              <w:rPr>
                <w:b/>
                <w:sz w:val="22"/>
                <w:szCs w:val="22"/>
              </w:rPr>
              <w:t>日期</w:t>
            </w:r>
          </w:p>
        </w:tc>
      </w:tr>
      <w:tr w:rsidR="003E208B" w:rsidRPr="00871E66" w:rsidTr="00867FD9">
        <w:trPr>
          <w:trHeight w:val="620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871E66" w:rsidRDefault="003E208B" w:rsidP="00B739E4">
            <w:pPr>
              <w:jc w:val="center"/>
              <w:rPr>
                <w:b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sz w:val="22"/>
                <w:szCs w:val="22"/>
              </w:rPr>
            </w:pPr>
          </w:p>
        </w:tc>
      </w:tr>
      <w:tr w:rsidR="00C37BD1" w:rsidRPr="00871E66" w:rsidTr="00867FD9">
        <w:trPr>
          <w:trHeight w:val="784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7BD1" w:rsidRPr="00871E66" w:rsidRDefault="00C37BD1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Department</w:t>
            </w:r>
            <w:r w:rsidRPr="00871E66">
              <w:rPr>
                <w:b/>
                <w:sz w:val="22"/>
                <w:szCs w:val="22"/>
              </w:rPr>
              <w:t>科系</w:t>
            </w:r>
          </w:p>
        </w:tc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1" w:rsidRPr="00871E66" w:rsidRDefault="00C37BD1" w:rsidP="00B739E4">
            <w:pPr>
              <w:pStyle w:val="a7"/>
              <w:spacing w:before="180" w:after="180"/>
              <w:rPr>
                <w:sz w:val="22"/>
                <w:szCs w:val="22"/>
              </w:rPr>
            </w:pPr>
          </w:p>
        </w:tc>
      </w:tr>
      <w:tr w:rsidR="00C37BD1" w:rsidRPr="00871E66" w:rsidTr="00867FD9">
        <w:trPr>
          <w:trHeight w:val="688"/>
          <w:jc w:val="center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7BD1" w:rsidRPr="00871E66" w:rsidRDefault="00C37BD1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Thesis Title</w:t>
            </w:r>
            <w:r w:rsidRPr="00871E66">
              <w:rPr>
                <w:b/>
                <w:sz w:val="22"/>
                <w:szCs w:val="22"/>
              </w:rPr>
              <w:t>論文題目</w:t>
            </w:r>
          </w:p>
        </w:tc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1" w:rsidRPr="00871E66" w:rsidRDefault="00C37BD1" w:rsidP="00B739E4">
            <w:pPr>
              <w:pStyle w:val="a7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中文題目</w:t>
            </w:r>
            <w:r w:rsidRPr="00871E66">
              <w:rPr>
                <w:sz w:val="22"/>
                <w:szCs w:val="22"/>
              </w:rPr>
              <w:t>Chinese title</w:t>
            </w:r>
          </w:p>
        </w:tc>
      </w:tr>
      <w:tr w:rsidR="00C37BD1" w:rsidRPr="00871E66" w:rsidTr="00867FD9">
        <w:trPr>
          <w:trHeight w:val="688"/>
          <w:jc w:val="center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D1" w:rsidRPr="00871E66" w:rsidRDefault="00C37BD1" w:rsidP="00B739E4">
            <w:pPr>
              <w:rPr>
                <w:b/>
              </w:rPr>
            </w:pPr>
          </w:p>
        </w:tc>
        <w:tc>
          <w:tcPr>
            <w:tcW w:w="4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1" w:rsidRPr="00871E66" w:rsidRDefault="00C37BD1" w:rsidP="00B739E4">
            <w:pPr>
              <w:pStyle w:val="a7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英文題目</w:t>
            </w:r>
            <w:r w:rsidRPr="00871E66">
              <w:rPr>
                <w:sz w:val="22"/>
                <w:szCs w:val="22"/>
              </w:rPr>
              <w:t>English title</w:t>
            </w:r>
          </w:p>
        </w:tc>
      </w:tr>
      <w:tr w:rsidR="003E208B" w:rsidRPr="00871E66" w:rsidTr="00867FD9">
        <w:trPr>
          <w:trHeight w:val="548"/>
          <w:jc w:val="center"/>
        </w:trPr>
        <w:tc>
          <w:tcPr>
            <w:tcW w:w="2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208B" w:rsidRPr="00871E66" w:rsidRDefault="003E208B" w:rsidP="00867FD9">
            <w:pPr>
              <w:pStyle w:val="a7"/>
              <w:spacing w:before="600" w:after="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A</w:t>
            </w:r>
          </w:p>
          <w:p w:rsidR="003E208B" w:rsidRPr="00871E66" w:rsidRDefault="003E208B" w:rsidP="00867FD9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A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3E208B" w:rsidRPr="00871E66" w:rsidTr="004B7114">
        <w:trPr>
          <w:trHeight w:val="516"/>
          <w:jc w:val="center"/>
        </w:trPr>
        <w:tc>
          <w:tcPr>
            <w:tcW w:w="2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871E66" w:rsidRDefault="003E208B" w:rsidP="00B739E4">
            <w:pPr>
              <w:rPr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  <w:r w:rsidR="00867FD9">
              <w:rPr>
                <w:b/>
                <w:sz w:val="22"/>
                <w:szCs w:val="22"/>
              </w:rPr>
              <w:t xml:space="preserve">        </w:t>
            </w:r>
            <w:r w:rsidRPr="00871E66">
              <w:rPr>
                <w:b/>
                <w:sz w:val="22"/>
                <w:szCs w:val="22"/>
              </w:rPr>
              <w:t>優</w:t>
            </w:r>
            <w:r>
              <w:rPr>
                <w:b/>
                <w:sz w:val="22"/>
                <w:szCs w:val="22"/>
              </w:rPr>
              <w:br/>
              <w:t>(4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3E208B" w:rsidRPr="00871E66" w:rsidTr="00C37BD1">
        <w:trPr>
          <w:trHeight w:val="10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208B" w:rsidRPr="00871E66" w:rsidRDefault="003E208B" w:rsidP="00B739E4">
            <w:pPr>
              <w:spacing w:after="0" w:line="240" w:lineRule="auto"/>
              <w:jc w:val="center"/>
              <w:rPr>
                <w:b/>
              </w:rPr>
            </w:pPr>
            <w:r w:rsidRPr="00871E66">
              <w:rPr>
                <w:b/>
              </w:rPr>
              <w:t xml:space="preserve">Apply business knowledge to solve business and </w:t>
            </w:r>
            <w:r w:rsidRPr="00871E66">
              <w:rPr>
                <w:rFonts w:hint="eastAsia"/>
                <w:b/>
              </w:rPr>
              <w:t>industrial</w:t>
            </w:r>
            <w:r>
              <w:rPr>
                <w:b/>
              </w:rPr>
              <w:t xml:space="preserve"> </w:t>
            </w:r>
            <w:r w:rsidRPr="00871E66">
              <w:rPr>
                <w:rFonts w:hint="eastAsia"/>
                <w:b/>
              </w:rPr>
              <w:t xml:space="preserve">related management </w:t>
            </w:r>
            <w:r w:rsidRPr="00871E66">
              <w:rPr>
                <w:b/>
              </w:rPr>
              <w:t>problems</w:t>
            </w:r>
          </w:p>
          <w:p w:rsidR="003E208B" w:rsidRPr="00871E66" w:rsidRDefault="003E208B" w:rsidP="00B739E4">
            <w:pPr>
              <w:spacing w:after="0" w:line="240" w:lineRule="auto"/>
              <w:jc w:val="center"/>
              <w:rPr>
                <w:b/>
                <w:lang w:eastAsia="zh-TW"/>
              </w:rPr>
            </w:pPr>
            <w:r w:rsidRPr="00871E66">
              <w:rPr>
                <w:b/>
                <w:lang w:eastAsia="zh-TW"/>
              </w:rPr>
              <w:t>學生知道如何應用所學專業知識來解決商業</w:t>
            </w:r>
            <w:r w:rsidRPr="00871E66">
              <w:rPr>
                <w:rFonts w:hint="eastAsia"/>
                <w:b/>
                <w:lang w:eastAsia="zh-TW"/>
              </w:rPr>
              <w:t>與</w:t>
            </w:r>
            <w:r w:rsidRPr="00871E66">
              <w:rPr>
                <w:b/>
                <w:lang w:eastAsia="zh-TW"/>
              </w:rPr>
              <w:t>工業相關問題</w:t>
            </w:r>
          </w:p>
        </w:tc>
      </w:tr>
      <w:tr w:rsidR="003E208B" w:rsidRPr="00871E66" w:rsidTr="004B7114">
        <w:trPr>
          <w:trHeight w:val="632"/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2861BC" w:rsidRDefault="003E208B" w:rsidP="004B7114">
            <w:pPr>
              <w:pStyle w:val="a7"/>
              <w:spacing w:after="0"/>
              <w:jc w:val="center"/>
              <w:textAlignment w:val="center"/>
              <w:rPr>
                <w:sz w:val="22"/>
                <w:szCs w:val="22"/>
              </w:rPr>
            </w:pPr>
            <w:r w:rsidRPr="002861BC">
              <w:rPr>
                <w:sz w:val="22"/>
                <w:szCs w:val="22"/>
              </w:rPr>
              <w:t>Knowledge</w:t>
            </w:r>
            <w:r w:rsidRPr="002861BC">
              <w:rPr>
                <w:sz w:val="22"/>
                <w:szCs w:val="22"/>
              </w:rPr>
              <w:t>知識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B" w:rsidRPr="00871E66" w:rsidRDefault="003E208B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B" w:rsidRPr="00871E66" w:rsidRDefault="003E208B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B" w:rsidRPr="00871E66" w:rsidRDefault="003E208B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B" w:rsidRPr="00871E66" w:rsidRDefault="003E208B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2861BC" w:rsidRPr="00871E66" w:rsidTr="004B7114">
        <w:trPr>
          <w:trHeight w:val="768"/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BC" w:rsidRPr="002861BC" w:rsidRDefault="002861BC" w:rsidP="004B7114">
            <w:pPr>
              <w:spacing w:line="240" w:lineRule="auto"/>
              <w:jc w:val="center"/>
            </w:pPr>
            <w:r w:rsidRPr="002861BC">
              <w:rPr>
                <w:rFonts w:hint="eastAsia"/>
              </w:rPr>
              <w:t xml:space="preserve">Research Skills </w:t>
            </w:r>
            <w:r w:rsidRPr="002861BC">
              <w:rPr>
                <w:rFonts w:hint="eastAsia"/>
              </w:rPr>
              <w:t>研究技巧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2861BC" w:rsidRPr="00871E66" w:rsidTr="004B7114">
        <w:trPr>
          <w:trHeight w:val="683"/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BC" w:rsidRPr="002861BC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2861BC">
              <w:rPr>
                <w:rFonts w:hint="eastAsia"/>
                <w:sz w:val="22"/>
                <w:szCs w:val="22"/>
              </w:rPr>
              <w:t xml:space="preserve">Management Ability </w:t>
            </w:r>
            <w:r w:rsidRPr="002861BC">
              <w:rPr>
                <w:rFonts w:hint="eastAsia"/>
                <w:sz w:val="22"/>
                <w:szCs w:val="22"/>
              </w:rPr>
              <w:t>管理能力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2861BC" w:rsidRPr="00871E66" w:rsidTr="004B7114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BC" w:rsidRPr="002861BC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2861BC">
              <w:rPr>
                <w:rFonts w:hint="eastAsia"/>
                <w:sz w:val="22"/>
                <w:szCs w:val="22"/>
              </w:rPr>
              <w:t>Focus</w:t>
            </w:r>
            <w:r w:rsidRPr="002861BC">
              <w:rPr>
                <w:sz w:val="22"/>
                <w:szCs w:val="22"/>
              </w:rPr>
              <w:t xml:space="preserve"> </w:t>
            </w:r>
            <w:r w:rsidRPr="002861BC">
              <w:rPr>
                <w:rFonts w:hint="eastAsia"/>
                <w:sz w:val="22"/>
                <w:szCs w:val="22"/>
              </w:rPr>
              <w:t>專注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BC" w:rsidRPr="00871E66" w:rsidRDefault="002861BC" w:rsidP="004B711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4B7114">
        <w:trPr>
          <w:trHeight w:val="360"/>
          <w:jc w:val="center"/>
        </w:trPr>
        <w:tc>
          <w:tcPr>
            <w:tcW w:w="2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B</w:t>
            </w:r>
          </w:p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lastRenderedPageBreak/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B</w:t>
            </w:r>
          </w:p>
        </w:tc>
        <w:tc>
          <w:tcPr>
            <w:tcW w:w="28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lastRenderedPageBreak/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3E208B" w:rsidRPr="00871E66" w:rsidTr="004B7114">
        <w:trPr>
          <w:trHeight w:val="360"/>
          <w:jc w:val="center"/>
        </w:trPr>
        <w:tc>
          <w:tcPr>
            <w:tcW w:w="21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BD1" w:rsidRDefault="003E208B" w:rsidP="00C37BD1">
            <w:pPr>
              <w:pStyle w:val="a7"/>
              <w:snapToGrid w:val="0"/>
              <w:spacing w:after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</w:p>
          <w:p w:rsidR="003E208B" w:rsidRPr="00871E66" w:rsidRDefault="003E208B" w:rsidP="00C37BD1">
            <w:pPr>
              <w:pStyle w:val="a7"/>
              <w:snapToGrid w:val="0"/>
              <w:spacing w:after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優</w:t>
            </w:r>
            <w:r w:rsidRPr="00871E66">
              <w:rPr>
                <w:b/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08B" w:rsidRPr="00871E66" w:rsidRDefault="003E208B" w:rsidP="00B739E4">
            <w:pPr>
              <w:pStyle w:val="a7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3E208B" w:rsidRPr="00871E66" w:rsidTr="00B739E4">
        <w:trPr>
          <w:trHeight w:val="66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Communication </w:t>
            </w:r>
            <w:r w:rsidRPr="00871E66">
              <w:rPr>
                <w:b/>
                <w:sz w:val="22"/>
                <w:szCs w:val="22"/>
              </w:rPr>
              <w:t>溝通</w:t>
            </w:r>
          </w:p>
        </w:tc>
      </w:tr>
      <w:tr w:rsidR="003E208B" w:rsidRPr="00871E66" w:rsidTr="004B7114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Organization </w:t>
            </w:r>
            <w:r w:rsidRPr="00871E66">
              <w:rPr>
                <w:sz w:val="22"/>
                <w:szCs w:val="22"/>
              </w:rPr>
              <w:t>組織能力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4B7114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Depth of Content </w:t>
            </w:r>
            <w:r w:rsidRPr="00871E66">
              <w:rPr>
                <w:sz w:val="22"/>
                <w:szCs w:val="22"/>
              </w:rPr>
              <w:t>內容深度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4B7114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Grammar and Word Choice </w:t>
            </w:r>
            <w:r w:rsidRPr="00871E66">
              <w:rPr>
                <w:sz w:val="22"/>
                <w:szCs w:val="22"/>
              </w:rPr>
              <w:t>文法及用字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4B7114">
        <w:trPr>
          <w:jc w:val="center"/>
        </w:trPr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Interaction </w:t>
            </w:r>
            <w:r w:rsidRPr="00871E66">
              <w:rPr>
                <w:sz w:val="22"/>
                <w:szCs w:val="22"/>
              </w:rPr>
              <w:t>互動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B739E4">
        <w:trPr>
          <w:trHeight w:val="59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208B" w:rsidRPr="00871E66" w:rsidRDefault="003E208B" w:rsidP="00B739E4">
            <w:pPr>
              <w:pStyle w:val="a7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 xml:space="preserve">Overall </w:t>
            </w:r>
            <w:r w:rsidRPr="00871E66">
              <w:rPr>
                <w:b/>
                <w:snapToGrid w:val="0"/>
                <w:sz w:val="22"/>
                <w:szCs w:val="22"/>
              </w:rPr>
              <w:t xml:space="preserve">Comment </w:t>
            </w: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>整體</w:t>
            </w:r>
            <w:r w:rsidRPr="00871E66">
              <w:rPr>
                <w:b/>
                <w:snapToGrid w:val="0"/>
                <w:sz w:val="22"/>
                <w:szCs w:val="22"/>
              </w:rPr>
              <w:t>評論</w:t>
            </w:r>
          </w:p>
        </w:tc>
      </w:tr>
      <w:tr w:rsidR="003E208B" w:rsidRPr="00871E66" w:rsidTr="004B7114">
        <w:trPr>
          <w:trHeight w:val="116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3E208B" w:rsidRPr="00871E66" w:rsidTr="00B739E4">
        <w:trPr>
          <w:trHeight w:val="1403"/>
          <w:jc w:val="center"/>
        </w:trPr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FD9" w:rsidRDefault="003E208B" w:rsidP="00B739E4">
            <w:pPr>
              <w:pStyle w:val="a7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 xml:space="preserve">Reviewer </w:t>
            </w:r>
          </w:p>
          <w:p w:rsidR="003E208B" w:rsidRPr="00871E66" w:rsidRDefault="003E208B" w:rsidP="00B739E4">
            <w:pPr>
              <w:pStyle w:val="a7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(signature /date)</w:t>
            </w:r>
          </w:p>
          <w:p w:rsidR="003E208B" w:rsidRPr="00871E66" w:rsidRDefault="003E208B" w:rsidP="00B739E4">
            <w:pPr>
              <w:pStyle w:val="a7"/>
              <w:spacing w:after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口試委員簽名</w:t>
            </w:r>
            <w:r w:rsidRPr="00871E66">
              <w:rPr>
                <w:b/>
                <w:snapToGrid w:val="0"/>
                <w:sz w:val="22"/>
                <w:szCs w:val="22"/>
              </w:rPr>
              <w:t>/</w:t>
            </w:r>
            <w:r w:rsidRPr="00871E66">
              <w:rPr>
                <w:b/>
                <w:snapToGrid w:val="0"/>
                <w:sz w:val="22"/>
                <w:szCs w:val="22"/>
              </w:rPr>
              <w:t>日期</w:t>
            </w:r>
          </w:p>
        </w:tc>
        <w:tc>
          <w:tcPr>
            <w:tcW w:w="3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8B" w:rsidRPr="00871E66" w:rsidRDefault="003E208B" w:rsidP="00B739E4">
            <w:pPr>
              <w:pStyle w:val="a7"/>
              <w:textAlignment w:val="center"/>
              <w:rPr>
                <w:sz w:val="22"/>
                <w:szCs w:val="22"/>
              </w:rPr>
            </w:pPr>
          </w:p>
        </w:tc>
      </w:tr>
    </w:tbl>
    <w:p w:rsidR="003E208B" w:rsidRPr="00F60BAF" w:rsidRDefault="003E208B" w:rsidP="003E208B">
      <w:pPr>
        <w:pStyle w:val="a7"/>
        <w:spacing w:before="180" w:after="180"/>
        <w:rPr>
          <w:b/>
          <w:snapToGrid w:val="0"/>
        </w:rPr>
      </w:pPr>
      <w:r w:rsidRPr="00F60BAF">
        <w:rPr>
          <w:b/>
          <w:snapToGrid w:val="0"/>
        </w:rPr>
        <w:t xml:space="preserve"> [</w:t>
      </w:r>
      <w:r>
        <w:rPr>
          <w:b/>
          <w:snapToGrid w:val="0"/>
        </w:rPr>
        <w:t>notes</w:t>
      </w:r>
      <w:r w:rsidRPr="00F60BAF">
        <w:rPr>
          <w:b/>
          <w:snapToGrid w:val="0"/>
        </w:rPr>
        <w:t xml:space="preserve">] </w:t>
      </w:r>
      <w:r w:rsidRPr="00F60BAF">
        <w:rPr>
          <w:b/>
          <w:snapToGrid w:val="0"/>
        </w:rPr>
        <w:t>請注意</w:t>
      </w:r>
    </w:p>
    <w:p w:rsidR="003E208B" w:rsidRPr="00F60BAF" w:rsidRDefault="003E208B" w:rsidP="004B7114">
      <w:pPr>
        <w:pStyle w:val="a7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>This is a type of Standard Grading Rubrics that aims to ev</w:t>
      </w:r>
      <w:r>
        <w:rPr>
          <w:snapToGrid w:val="0"/>
        </w:rPr>
        <w:t>aluate students’ capabilities.</w:t>
      </w:r>
    </w:p>
    <w:p w:rsidR="003E208B" w:rsidRPr="00F60BAF" w:rsidRDefault="003E208B" w:rsidP="004B7114">
      <w:pPr>
        <w:pStyle w:val="a7"/>
        <w:spacing w:after="0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此份評估表最主要是用來評鑑學生的能力</w:t>
      </w:r>
    </w:p>
    <w:p w:rsidR="003E208B" w:rsidRPr="00F60BAF" w:rsidRDefault="003E208B" w:rsidP="004B7114">
      <w:pPr>
        <w:pStyle w:val="a7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 xml:space="preserve">This form serves as a reference for AACSB and provides relevant information regarding graduate students for the graduate institute to take as reference for improvement of future curricula. </w:t>
      </w:r>
    </w:p>
    <w:p w:rsidR="003E208B" w:rsidRPr="00F60BAF" w:rsidRDefault="003E208B" w:rsidP="004B7114">
      <w:pPr>
        <w:pStyle w:val="a7"/>
        <w:spacing w:after="0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此份評估表是用來做為</w:t>
      </w:r>
      <w:r w:rsidRPr="00F60BAF">
        <w:rPr>
          <w:snapToGrid w:val="0"/>
          <w:lang w:eastAsia="zh-TW"/>
        </w:rPr>
        <w:t>AACSB</w:t>
      </w:r>
      <w:r w:rsidRPr="00F60BAF">
        <w:rPr>
          <w:snapToGrid w:val="0"/>
          <w:lang w:eastAsia="zh-TW"/>
        </w:rPr>
        <w:t>評量，佐證和做為未來改善計劃的參考資料</w:t>
      </w:r>
    </w:p>
    <w:p w:rsidR="003E208B" w:rsidRPr="00934890" w:rsidRDefault="003E208B" w:rsidP="004B7114">
      <w:pPr>
        <w:pStyle w:val="a7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  <w:sz w:val="24"/>
          <w:szCs w:val="24"/>
          <w:lang w:eastAsia="zh-TW"/>
        </w:rPr>
      </w:pPr>
      <w:r w:rsidRPr="00F60BAF">
        <w:rPr>
          <w:snapToGrid w:val="0"/>
        </w:rPr>
        <w:t>This evaluation shall not be included in the total grades of oral de</w:t>
      </w:r>
      <w:r>
        <w:rPr>
          <w:snapToGrid w:val="0"/>
        </w:rPr>
        <w:t>fense of the students involved.</w:t>
      </w:r>
      <w:r>
        <w:rPr>
          <w:snapToGrid w:val="0"/>
          <w:lang w:eastAsia="zh-TW"/>
        </w:rPr>
        <w:br/>
      </w:r>
      <w:r w:rsidRPr="00F60BAF">
        <w:rPr>
          <w:snapToGrid w:val="0"/>
          <w:lang w:eastAsia="zh-TW"/>
        </w:rPr>
        <w:t>此份評估表不會影響到學生的論文口試成績。</w:t>
      </w:r>
    </w:p>
    <w:p w:rsidR="003E208B" w:rsidRPr="00934890" w:rsidRDefault="003E208B" w:rsidP="004B7114">
      <w:pPr>
        <w:spacing w:after="0"/>
        <w:rPr>
          <w:snapToGrid w:val="0"/>
          <w:sz w:val="24"/>
          <w:szCs w:val="24"/>
          <w:lang w:eastAsia="zh-TW"/>
        </w:rPr>
        <w:sectPr w:rsidR="003E208B" w:rsidRPr="00934890" w:rsidSect="000156A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E208B" w:rsidRPr="00C37BD1" w:rsidRDefault="003E208B" w:rsidP="003E208B">
      <w:pPr>
        <w:pStyle w:val="a9"/>
        <w:rPr>
          <w:color w:val="000000" w:themeColor="text1"/>
          <w:sz w:val="24"/>
          <w:szCs w:val="22"/>
        </w:rPr>
      </w:pPr>
      <w:r w:rsidRPr="00C37BD1">
        <w:rPr>
          <w:rFonts w:hint="eastAsia"/>
          <w:color w:val="000000" w:themeColor="text1"/>
          <w:sz w:val="24"/>
          <w:szCs w:val="22"/>
        </w:rPr>
        <w:lastRenderedPageBreak/>
        <w:t xml:space="preserve">Item A.  </w:t>
      </w:r>
      <w:r w:rsidRPr="00C37BD1">
        <w:rPr>
          <w:color w:val="000000" w:themeColor="text1"/>
          <w:sz w:val="24"/>
          <w:szCs w:val="22"/>
        </w:rPr>
        <w:t>Apply business knowledge to solve business and industrial related management problems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3159"/>
        <w:gridCol w:w="3159"/>
        <w:gridCol w:w="3159"/>
        <w:gridCol w:w="3159"/>
      </w:tblGrid>
      <w:tr w:rsidR="003E208B" w:rsidRPr="007019FC" w:rsidTr="00C37BD1">
        <w:trPr>
          <w:trHeight w:val="345"/>
          <w:tblHeader/>
        </w:trPr>
        <w:tc>
          <w:tcPr>
            <w:tcW w:w="894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Criteria</w:t>
            </w:r>
          </w:p>
        </w:tc>
        <w:tc>
          <w:tcPr>
            <w:tcW w:w="1026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Excellent (4 point)</w:t>
            </w:r>
          </w:p>
        </w:tc>
        <w:tc>
          <w:tcPr>
            <w:tcW w:w="1026" w:type="pct"/>
            <w:shd w:val="clear" w:color="auto" w:fill="BFBFBF" w:themeFill="background1" w:themeFillShade="BF"/>
            <w:vAlign w:val="center"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Good (3 point)</w:t>
            </w:r>
          </w:p>
        </w:tc>
        <w:tc>
          <w:tcPr>
            <w:tcW w:w="1026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Acceptable (2 point)</w:t>
            </w:r>
          </w:p>
        </w:tc>
        <w:tc>
          <w:tcPr>
            <w:tcW w:w="1026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Unacceptable (1 point)</w:t>
            </w:r>
          </w:p>
        </w:tc>
      </w:tr>
      <w:tr w:rsidR="00B6595D" w:rsidRPr="00934890" w:rsidTr="00C37BD1">
        <w:trPr>
          <w:trHeight w:val="1258"/>
        </w:trPr>
        <w:tc>
          <w:tcPr>
            <w:tcW w:w="894" w:type="pct"/>
            <w:shd w:val="clear" w:color="auto" w:fill="auto"/>
            <w:noWrap/>
            <w:vAlign w:val="center"/>
          </w:tcPr>
          <w:p w:rsidR="00B6595D" w:rsidRPr="00C37BD1" w:rsidRDefault="00AE2742" w:rsidP="00B6595D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AE2742">
              <w:rPr>
                <w:b/>
                <w:sz w:val="24"/>
              </w:rPr>
              <w:t>Knowledge Innovation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 xml:space="preserve">Demonstrate a thorough knowledge required in student’s specialized area. Successfully create new knowledge and generate creative solutions. </w:t>
            </w:r>
          </w:p>
        </w:tc>
        <w:tc>
          <w:tcPr>
            <w:tcW w:w="1026" w:type="pct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Overall great understanding of business knowledge. Able to create new knowledge and generate creative solutions with coherency of knowledge</w:t>
            </w:r>
            <w:r w:rsidRPr="00C37BD1">
              <w:rPr>
                <w:rFonts w:hint="eastAsia"/>
                <w:sz w:val="24"/>
              </w:rPr>
              <w:t>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Good understanding of knowledge, but emerging knowledge is somewhat lacking. Unable to utilize its full potential.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Little or no knowledge is addressed in student’s specialized area. Nothing innovative.</w:t>
            </w:r>
          </w:p>
        </w:tc>
      </w:tr>
      <w:tr w:rsidR="00B6595D" w:rsidRPr="00934890" w:rsidTr="00C37BD1">
        <w:trPr>
          <w:trHeight w:val="1420"/>
        </w:trPr>
        <w:tc>
          <w:tcPr>
            <w:tcW w:w="894" w:type="pct"/>
            <w:shd w:val="clear" w:color="auto" w:fill="auto"/>
            <w:noWrap/>
            <w:vAlign w:val="center"/>
          </w:tcPr>
          <w:p w:rsidR="00B6595D" w:rsidRPr="00C37BD1" w:rsidRDefault="00B6595D" w:rsidP="00B6595D">
            <w:pPr>
              <w:snapToGrid w:val="0"/>
              <w:jc w:val="center"/>
              <w:rPr>
                <w:b/>
                <w:sz w:val="24"/>
              </w:rPr>
            </w:pPr>
          </w:p>
          <w:p w:rsidR="00B6595D" w:rsidRPr="00C37BD1" w:rsidRDefault="00B6595D" w:rsidP="00B6595D">
            <w:pPr>
              <w:snapToGrid w:val="0"/>
              <w:jc w:val="center"/>
              <w:rPr>
                <w:b/>
                <w:sz w:val="24"/>
              </w:rPr>
            </w:pPr>
            <w:r w:rsidRPr="00C37BD1">
              <w:rPr>
                <w:rFonts w:hint="eastAsia"/>
                <w:b/>
                <w:sz w:val="24"/>
              </w:rPr>
              <w:t>Research Skills</w:t>
            </w:r>
          </w:p>
          <w:p w:rsidR="00B6595D" w:rsidRPr="00C37BD1" w:rsidRDefault="00B6595D" w:rsidP="00B6595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Excellent research methodology, analysis tools are well-adapted.</w:t>
            </w:r>
          </w:p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 xml:space="preserve">Research is original and builds international collaboration. </w:t>
            </w:r>
          </w:p>
        </w:tc>
        <w:tc>
          <w:tcPr>
            <w:tcW w:w="1026" w:type="pct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  <w:lang w:eastAsia="zh-TW"/>
              </w:rPr>
            </w:pPr>
            <w:r w:rsidRPr="00C37BD1">
              <w:rPr>
                <w:sz w:val="24"/>
              </w:rPr>
              <w:t>Well-developed research methodology and adequate analysis tools. Research is mostly original in some ways and can collaborate internationally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Fair-developed research methodology and adequate analysis tools. Research is partially original in some ways but still need to collaborate internationally.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Inadequate research methodology was chosen. Lack of its originality and unable to put research into application.</w:t>
            </w:r>
          </w:p>
        </w:tc>
      </w:tr>
      <w:tr w:rsidR="00B6595D" w:rsidRPr="00934890" w:rsidTr="00C37BD1">
        <w:trPr>
          <w:trHeight w:val="1240"/>
        </w:trPr>
        <w:tc>
          <w:tcPr>
            <w:tcW w:w="894" w:type="pct"/>
            <w:shd w:val="clear" w:color="auto" w:fill="auto"/>
            <w:noWrap/>
            <w:vAlign w:val="center"/>
          </w:tcPr>
          <w:p w:rsidR="00B6595D" w:rsidRPr="00C37BD1" w:rsidRDefault="00B6595D" w:rsidP="00B6595D">
            <w:pPr>
              <w:snapToGrid w:val="0"/>
              <w:jc w:val="center"/>
              <w:rPr>
                <w:b/>
                <w:sz w:val="24"/>
              </w:rPr>
            </w:pPr>
          </w:p>
          <w:p w:rsidR="00B6595D" w:rsidRPr="00C37BD1" w:rsidRDefault="00B6595D" w:rsidP="00B6595D">
            <w:pPr>
              <w:snapToGrid w:val="0"/>
              <w:jc w:val="center"/>
              <w:rPr>
                <w:b/>
                <w:sz w:val="24"/>
              </w:rPr>
            </w:pPr>
            <w:r w:rsidRPr="00C37BD1">
              <w:rPr>
                <w:b/>
                <w:sz w:val="24"/>
              </w:rPr>
              <w:t>Management Ability</w:t>
            </w:r>
          </w:p>
          <w:p w:rsidR="00B6595D" w:rsidRPr="00C37BD1" w:rsidRDefault="00B6595D" w:rsidP="00B6595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Excellent ability to conceptualize, plan, design, analyze and implement research projects systematically and effectively with excellent time management.</w:t>
            </w:r>
          </w:p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026" w:type="pct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kern w:val="2"/>
                <w:sz w:val="24"/>
              </w:rPr>
            </w:pPr>
            <w:r w:rsidRPr="00C37BD1">
              <w:rPr>
                <w:sz w:val="24"/>
              </w:rPr>
              <w:t>Good ability to conceptualize, plan, design, analyze and implement research projects systematically and effectively with good time management.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Within a time constraint, still be able to conceptualize, plan, design, implement and analyze research projects but got minor systemic problems and inconsistency.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 xml:space="preserve">Poor ability and time management to conceptualize, plan, design, analyze and implement research projects systematically and efficiently. </w:t>
            </w:r>
          </w:p>
        </w:tc>
      </w:tr>
      <w:tr w:rsidR="00B6595D" w:rsidRPr="00934890" w:rsidTr="00C37BD1">
        <w:trPr>
          <w:trHeight w:val="1838"/>
        </w:trPr>
        <w:tc>
          <w:tcPr>
            <w:tcW w:w="894" w:type="pct"/>
            <w:shd w:val="clear" w:color="auto" w:fill="auto"/>
            <w:noWrap/>
            <w:vAlign w:val="center"/>
          </w:tcPr>
          <w:p w:rsidR="00B6595D" w:rsidRPr="00C37BD1" w:rsidRDefault="00B6595D" w:rsidP="00B6595D">
            <w:pPr>
              <w:shd w:val="clear" w:color="auto" w:fill="FFFFFF" w:themeFill="background1"/>
              <w:snapToGrid w:val="0"/>
              <w:rPr>
                <w:b/>
                <w:sz w:val="24"/>
              </w:rPr>
            </w:pPr>
          </w:p>
          <w:p w:rsidR="00B6595D" w:rsidRPr="00C37BD1" w:rsidRDefault="00B6595D" w:rsidP="00B6595D">
            <w:pPr>
              <w:shd w:val="clear" w:color="auto" w:fill="FFFFFF" w:themeFill="background1"/>
              <w:snapToGrid w:val="0"/>
              <w:jc w:val="center"/>
              <w:rPr>
                <w:b/>
                <w:sz w:val="24"/>
              </w:rPr>
            </w:pPr>
            <w:r w:rsidRPr="00C37BD1">
              <w:rPr>
                <w:rFonts w:hint="eastAsia"/>
                <w:b/>
                <w:sz w:val="24"/>
              </w:rPr>
              <w:t>Focus</w:t>
            </w:r>
          </w:p>
          <w:p w:rsidR="00B6595D" w:rsidRPr="00C37BD1" w:rsidRDefault="00B6595D" w:rsidP="00B6595D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Resourcefu1, be able to work both on a team and independently. Showing high self - determination and drive to succeed over long periods.</w:t>
            </w:r>
          </w:p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1026" w:type="pct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  <w:lang w:eastAsia="zh-TW"/>
              </w:rPr>
            </w:pPr>
            <w:r w:rsidRPr="00C37BD1">
              <w:rPr>
                <w:sz w:val="24"/>
              </w:rPr>
              <w:t>Good ability to</w:t>
            </w:r>
            <w:r w:rsidRPr="00C37BD1">
              <w:rPr>
                <w:sz w:val="24"/>
                <w:lang w:eastAsia="zh-TW"/>
              </w:rPr>
              <w:t xml:space="preserve"> </w:t>
            </w:r>
            <w:r w:rsidRPr="00C37BD1">
              <w:rPr>
                <w:sz w:val="24"/>
              </w:rPr>
              <w:t>accomplish work (research tasks) without guidance. High self - determination and drive to succeed.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Dedicated, be able to accomplish work (research tasks) with guidance. Self - determination and drive to succeed and over long periods is still developing.</w:t>
            </w:r>
          </w:p>
        </w:tc>
        <w:tc>
          <w:tcPr>
            <w:tcW w:w="1026" w:type="pct"/>
            <w:shd w:val="clear" w:color="auto" w:fill="auto"/>
          </w:tcPr>
          <w:p w:rsidR="00B6595D" w:rsidRPr="00C37BD1" w:rsidRDefault="00B6595D" w:rsidP="00B6595D">
            <w:pPr>
              <w:snapToGrid w:val="0"/>
              <w:spacing w:after="0" w:line="240" w:lineRule="auto"/>
              <w:rPr>
                <w:sz w:val="24"/>
              </w:rPr>
            </w:pPr>
            <w:r w:rsidRPr="00C37BD1">
              <w:rPr>
                <w:sz w:val="24"/>
              </w:rPr>
              <w:t>Difficulties to accomplish work (research tasks) even with guidance. Self - determination and drive to succeed over long periods is lacking.</w:t>
            </w:r>
          </w:p>
        </w:tc>
      </w:tr>
      <w:bookmarkEnd w:id="0"/>
    </w:tbl>
    <w:p w:rsidR="003E208B" w:rsidRDefault="003E208B" w:rsidP="003E208B">
      <w:pPr>
        <w:jc w:val="center"/>
        <w:rPr>
          <w:b/>
          <w:szCs w:val="24"/>
          <w:lang w:eastAsia="zh-TW"/>
        </w:rPr>
      </w:pPr>
    </w:p>
    <w:p w:rsidR="003E208B" w:rsidRDefault="003E208B" w:rsidP="003E208B">
      <w:pPr>
        <w:rPr>
          <w:b/>
          <w:szCs w:val="24"/>
          <w:lang w:eastAsia="zh-TW"/>
        </w:rPr>
      </w:pPr>
      <w:r>
        <w:rPr>
          <w:b/>
          <w:szCs w:val="24"/>
          <w:lang w:eastAsia="zh-TW"/>
        </w:rPr>
        <w:br w:type="page"/>
      </w:r>
    </w:p>
    <w:p w:rsidR="003E208B" w:rsidRPr="00C37BD1" w:rsidRDefault="003E208B" w:rsidP="003E208B">
      <w:pPr>
        <w:pStyle w:val="a9"/>
        <w:rPr>
          <w:color w:val="000000" w:themeColor="text1"/>
          <w:sz w:val="24"/>
          <w:szCs w:val="22"/>
        </w:rPr>
      </w:pPr>
      <w:r w:rsidRPr="00C37BD1">
        <w:rPr>
          <w:rFonts w:hint="eastAsia"/>
          <w:color w:val="000000" w:themeColor="text1"/>
          <w:sz w:val="24"/>
          <w:szCs w:val="22"/>
        </w:rPr>
        <w:lastRenderedPageBreak/>
        <w:t xml:space="preserve">Item B. </w:t>
      </w:r>
      <w:r w:rsidRPr="00C37BD1">
        <w:rPr>
          <w:color w:val="000000" w:themeColor="text1"/>
          <w:sz w:val="24"/>
          <w:szCs w:val="22"/>
        </w:rPr>
        <w:t>Communication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3139"/>
        <w:gridCol w:w="3139"/>
        <w:gridCol w:w="3139"/>
        <w:gridCol w:w="3139"/>
      </w:tblGrid>
      <w:tr w:rsidR="003E208B" w:rsidRPr="007019FC" w:rsidTr="00C37BD1">
        <w:trPr>
          <w:trHeight w:val="417"/>
        </w:trPr>
        <w:tc>
          <w:tcPr>
            <w:tcW w:w="920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Criteria</w:t>
            </w:r>
          </w:p>
        </w:tc>
        <w:tc>
          <w:tcPr>
            <w:tcW w:w="1020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Excellent (4 point)</w:t>
            </w:r>
          </w:p>
        </w:tc>
        <w:tc>
          <w:tcPr>
            <w:tcW w:w="1020" w:type="pct"/>
            <w:shd w:val="clear" w:color="auto" w:fill="BFBFBF" w:themeFill="background1" w:themeFillShade="BF"/>
            <w:vAlign w:val="center"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Good (3 point)</w:t>
            </w:r>
          </w:p>
        </w:tc>
        <w:tc>
          <w:tcPr>
            <w:tcW w:w="1020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Acceptable (2 point)</w:t>
            </w:r>
          </w:p>
        </w:tc>
        <w:tc>
          <w:tcPr>
            <w:tcW w:w="1020" w:type="pct"/>
            <w:shd w:val="clear" w:color="auto" w:fill="BFBFBF" w:themeFill="background1" w:themeFillShade="BF"/>
            <w:noWrap/>
            <w:vAlign w:val="center"/>
            <w:hideMark/>
          </w:tcPr>
          <w:p w:rsidR="003E208B" w:rsidRPr="00C37BD1" w:rsidRDefault="003E208B" w:rsidP="00DD59B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Unacceptable (1 point)</w:t>
            </w:r>
          </w:p>
        </w:tc>
      </w:tr>
      <w:tr w:rsidR="003E208B" w:rsidRPr="00F60BAF" w:rsidTr="00C37BD1">
        <w:trPr>
          <w:trHeight w:val="1064"/>
        </w:trPr>
        <w:tc>
          <w:tcPr>
            <w:tcW w:w="920" w:type="pct"/>
            <w:shd w:val="clear" w:color="auto" w:fill="auto"/>
            <w:noWrap/>
            <w:vAlign w:val="center"/>
          </w:tcPr>
          <w:p w:rsidR="003E208B" w:rsidRPr="00C37BD1" w:rsidRDefault="003E208B" w:rsidP="00B739E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Organization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Presentation is clear, logical, and organized. Listener can follow line of reasoning.</w:t>
            </w:r>
          </w:p>
        </w:tc>
        <w:tc>
          <w:tcPr>
            <w:tcW w:w="1020" w:type="pct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Presentation is mostly logical, and organized. Listener can follow line of reasoning.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  <w:r w:rsidRPr="00C37BD1">
              <w:rPr>
                <w:rFonts w:ascii="Times New Roman" w:eastAsia="標楷體" w:hAnsi="Times New Roman" w:cs="Times New Roman"/>
                <w:kern w:val="2"/>
                <w:szCs w:val="20"/>
              </w:rPr>
              <w:t>Presentation is generally clear and well organized. A few minor points may be confusing.</w:t>
            </w:r>
            <w:r w:rsidRPr="00C37BD1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 xml:space="preserve">Organization is haphazard; listener can follow presentation only with effort. Arguments are not clear.  </w:t>
            </w:r>
          </w:p>
        </w:tc>
      </w:tr>
      <w:tr w:rsidR="003E208B" w:rsidRPr="00F60BAF" w:rsidTr="00C37BD1">
        <w:trPr>
          <w:trHeight w:val="2034"/>
        </w:trPr>
        <w:tc>
          <w:tcPr>
            <w:tcW w:w="920" w:type="pct"/>
            <w:shd w:val="clear" w:color="auto" w:fill="auto"/>
            <w:noWrap/>
            <w:vAlign w:val="center"/>
          </w:tcPr>
          <w:p w:rsidR="003E208B" w:rsidRPr="00C37BD1" w:rsidRDefault="003E208B" w:rsidP="00B739E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bookmarkStart w:id="2" w:name="_Toc437299317"/>
            <w:r w:rsidRPr="00C37BD1">
              <w:rPr>
                <w:b/>
                <w:sz w:val="24"/>
                <w:szCs w:val="20"/>
              </w:rPr>
              <w:t>Depth of Content</w:t>
            </w:r>
            <w:bookmarkEnd w:id="2"/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Speaker provides accurate and complete explanations of key concepts and theories, drawing on relevant literature. Applications of theory illuminate issues. Listeners gain insights.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Speaker provides most accurate and complete explanations of key concepts and theories, drawing on relevant literature. Applications of theory often illuminate issues. Listeners gain most insights.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For the most part, explanations of concepts and theories are accurate and complete. Some helpful applications are included.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Explanations of concepts and theories are inaccurate or incomplete. Little attempt is made to tie theory to practice.  Listeners gain little from the presentation.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3E208B" w:rsidRPr="00F60BAF" w:rsidTr="00C37BD1">
        <w:trPr>
          <w:trHeight w:val="2062"/>
        </w:trPr>
        <w:tc>
          <w:tcPr>
            <w:tcW w:w="920" w:type="pct"/>
            <w:shd w:val="clear" w:color="auto" w:fill="auto"/>
            <w:noWrap/>
            <w:vAlign w:val="center"/>
          </w:tcPr>
          <w:p w:rsidR="003E208B" w:rsidRPr="00C37BD1" w:rsidRDefault="003E208B" w:rsidP="00B739E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Grammar and Word Choice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Sentences are complete and grammatical. They flow together easily. Words are well chosen; they express the intended meaning precisely.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Sentences are complete and grammatical. They flow together easily. Words are mostly well chosen; they express the intended meaning precisely with only few minor ambiguities.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 xml:space="preserve">Sentences are complete and grammatical for the most part. They flow together easily. With some exceptions, words are well chosen and precise. 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Listeners can follow presentation, but they are distracted by some grammatical errors and use of slang. Some sentences are halting, incomplete, or vocabulary is limited or inappropriate.</w:t>
            </w:r>
          </w:p>
          <w:p w:rsidR="003E208B" w:rsidRPr="00C37BD1" w:rsidRDefault="003E208B" w:rsidP="00B739E4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kern w:val="2"/>
                <w:szCs w:val="20"/>
              </w:rPr>
            </w:pPr>
          </w:p>
        </w:tc>
      </w:tr>
      <w:tr w:rsidR="003E208B" w:rsidRPr="00F60BAF" w:rsidTr="00C37BD1">
        <w:trPr>
          <w:trHeight w:val="1246"/>
        </w:trPr>
        <w:tc>
          <w:tcPr>
            <w:tcW w:w="920" w:type="pct"/>
            <w:shd w:val="clear" w:color="auto" w:fill="auto"/>
            <w:noWrap/>
            <w:vAlign w:val="center"/>
          </w:tcPr>
          <w:p w:rsidR="003E208B" w:rsidRPr="00C37BD1" w:rsidRDefault="003E208B" w:rsidP="00B739E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C37BD1">
              <w:rPr>
                <w:b/>
                <w:sz w:val="24"/>
                <w:szCs w:val="20"/>
              </w:rPr>
              <w:t>Interaction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kern w:val="2"/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Consistently clarifies, restates, and responds to questions. Summarizes when needed.</w:t>
            </w:r>
          </w:p>
        </w:tc>
        <w:tc>
          <w:tcPr>
            <w:tcW w:w="1020" w:type="pct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kern w:val="2"/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Consistently clarifies, restates, and responds to questions with only few minor ambiguities. Summarizes when needed.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kern w:val="2"/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Generally responsive to audience questions and needs. Misses some opportunities for interaction.</w:t>
            </w:r>
          </w:p>
        </w:tc>
        <w:tc>
          <w:tcPr>
            <w:tcW w:w="1020" w:type="pct"/>
            <w:shd w:val="clear" w:color="auto" w:fill="auto"/>
          </w:tcPr>
          <w:p w:rsidR="003E208B" w:rsidRPr="00C37BD1" w:rsidRDefault="003E208B" w:rsidP="00B739E4">
            <w:pPr>
              <w:snapToGrid w:val="0"/>
              <w:spacing w:after="0" w:line="240" w:lineRule="auto"/>
              <w:rPr>
                <w:sz w:val="24"/>
                <w:szCs w:val="20"/>
              </w:rPr>
            </w:pPr>
            <w:r w:rsidRPr="00C37BD1">
              <w:rPr>
                <w:sz w:val="24"/>
                <w:szCs w:val="20"/>
              </w:rPr>
              <w:t>Responds to questions inadequately.</w:t>
            </w:r>
          </w:p>
        </w:tc>
      </w:tr>
    </w:tbl>
    <w:p w:rsidR="002C40F6" w:rsidRDefault="002C40F6"/>
    <w:sectPr w:rsidR="002C40F6" w:rsidSect="00B6595D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9E" w:rsidRDefault="0077189E" w:rsidP="003E208B">
      <w:pPr>
        <w:spacing w:after="0" w:line="240" w:lineRule="auto"/>
      </w:pPr>
      <w:r>
        <w:separator/>
      </w:r>
    </w:p>
  </w:endnote>
  <w:endnote w:type="continuationSeparator" w:id="0">
    <w:p w:rsidR="0077189E" w:rsidRDefault="0077189E" w:rsidP="003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9E" w:rsidRDefault="0077189E" w:rsidP="003E208B">
      <w:pPr>
        <w:spacing w:after="0" w:line="240" w:lineRule="auto"/>
      </w:pPr>
      <w:r>
        <w:separator/>
      </w:r>
    </w:p>
  </w:footnote>
  <w:footnote w:type="continuationSeparator" w:id="0">
    <w:p w:rsidR="0077189E" w:rsidRDefault="0077189E" w:rsidP="003E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6189"/>
    <w:multiLevelType w:val="hybridMultilevel"/>
    <w:tmpl w:val="27BEF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D22A5"/>
    <w:multiLevelType w:val="hybridMultilevel"/>
    <w:tmpl w:val="92B24070"/>
    <w:lvl w:ilvl="0" w:tplc="98AA5F5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1"/>
    <w:rsid w:val="000D23D5"/>
    <w:rsid w:val="002861BC"/>
    <w:rsid w:val="002C40F6"/>
    <w:rsid w:val="003E208B"/>
    <w:rsid w:val="0041749A"/>
    <w:rsid w:val="0045578A"/>
    <w:rsid w:val="004A0B59"/>
    <w:rsid w:val="004B7114"/>
    <w:rsid w:val="00563A07"/>
    <w:rsid w:val="0077189E"/>
    <w:rsid w:val="00867FD9"/>
    <w:rsid w:val="008859C8"/>
    <w:rsid w:val="00A718F0"/>
    <w:rsid w:val="00AE2742"/>
    <w:rsid w:val="00B6595D"/>
    <w:rsid w:val="00B716E1"/>
    <w:rsid w:val="00B80884"/>
    <w:rsid w:val="00BE3A55"/>
    <w:rsid w:val="00BF1FF1"/>
    <w:rsid w:val="00C37BD1"/>
    <w:rsid w:val="00C82BEA"/>
    <w:rsid w:val="00CA2DE3"/>
    <w:rsid w:val="00DD59B2"/>
    <w:rsid w:val="00E32C2C"/>
    <w:rsid w:val="00E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7839F-EC9B-4CFD-8670-3D31A99E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8B"/>
    <w:pPr>
      <w:spacing w:after="200" w:line="276" w:lineRule="auto"/>
    </w:pPr>
    <w:rPr>
      <w:rFonts w:ascii="Times New Roman" w:eastAsia="標楷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0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08B"/>
    <w:rPr>
      <w:sz w:val="20"/>
      <w:szCs w:val="20"/>
    </w:rPr>
  </w:style>
  <w:style w:type="paragraph" w:styleId="a7">
    <w:name w:val="annotation text"/>
    <w:basedOn w:val="a"/>
    <w:link w:val="a8"/>
    <w:unhideWhenUsed/>
    <w:rsid w:val="003E208B"/>
    <w:pPr>
      <w:spacing w:line="240" w:lineRule="auto"/>
    </w:pPr>
    <w:rPr>
      <w:sz w:val="20"/>
      <w:szCs w:val="20"/>
    </w:rPr>
  </w:style>
  <w:style w:type="character" w:customStyle="1" w:styleId="a8">
    <w:name w:val="註解文字 字元"/>
    <w:basedOn w:val="a0"/>
    <w:link w:val="a7"/>
    <w:rsid w:val="003E208B"/>
    <w:rPr>
      <w:rFonts w:ascii="Times New Roman" w:eastAsia="標楷體" w:hAnsi="Times New Roman" w:cs="Times New Roman"/>
      <w:kern w:val="0"/>
      <w:sz w:val="20"/>
      <w:szCs w:val="20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3E208B"/>
    <w:pPr>
      <w:spacing w:line="240" w:lineRule="auto"/>
    </w:pPr>
    <w:rPr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unhideWhenUsed/>
    <w:rsid w:val="003E2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3E208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2C216-0DBB-4958-B937-09575E89F5A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25664D9-A79D-4787-B3E8-25A156E4F182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口試前</a:t>
          </a:r>
        </a:p>
      </dgm:t>
    </dgm:pt>
    <dgm:pt modelId="{7400CAA1-4F6F-4902-9004-FCE1F9C48EA7}" type="parTrans" cxnId="{BFED32FE-0DF4-4193-9BC2-51CCC67886B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F8F25F-1F21-4877-B9ED-33E622FBD8C8}" type="sibTrans" cxnId="{BFED32FE-0DF4-4193-9BC2-51CCC67886B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4A7C00-FB11-420E-97BB-3AB280AB8EAC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交由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一位校外口試委員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進行填寫評分</a:t>
          </a:r>
        </a:p>
      </dgm:t>
    </dgm:pt>
    <dgm:pt modelId="{6FA93D7A-361B-45FB-A370-32B9BCB42809}" type="parTrans" cxnId="{F3526602-4D1A-4F25-B080-619DCA77639B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F8EB3-23C4-4EE0-8711-64E17D16E5A3}" type="sibTrans" cxnId="{F3526602-4D1A-4F25-B080-619DCA77639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50CA85-3F22-4E9F-822C-EF75EE746659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口試後</a:t>
          </a:r>
        </a:p>
      </dgm:t>
    </dgm:pt>
    <dgm:pt modelId="{6CD75DCB-17C5-4FD0-AE7A-38F1F3B36D5A}" type="parTrans" cxnId="{1A470F30-8B30-4B4C-BAC0-478F3D76B292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E4D5E8B-8CB9-490C-B15D-4434C281C2E9}" type="sibTrans" cxnId="{1A470F30-8B30-4B4C-BAC0-478F3D76B292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57840D-FD1A-4E4C-A8BF-00D0D48CFB6F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交至科研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841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                     </a:t>
          </a:r>
          <a:endParaRPr lang="en-US" altLang="zh-TW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管院秘書 林芷瑩</a:t>
          </a:r>
          <a:r>
            <a:rPr lang="en-US" alt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DF27C59-FD02-41E6-9660-23B23B7DCCC1}" type="parTrans" cxnId="{E1ABEC79-B288-4ECF-9B87-8CFC7188B26B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07D9CB5-89C1-45EE-8C55-093589FA0190}" type="sibTrans" cxnId="{E1ABEC79-B288-4ECF-9B87-8CFC7188B26B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B6773F-8D9C-428A-B30A-0CA6FE310246}">
      <dgm:prSet phldrT="[文字]" custT="1"/>
      <dgm:spPr>
        <a:solidFill>
          <a:srgbClr val="245A8C"/>
        </a:solidFill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口試時</a:t>
          </a:r>
        </a:p>
      </dgm:t>
    </dgm:pt>
    <dgm:pt modelId="{0AD07A93-F8C8-4F61-9A78-3FA89359570C}" type="parTrans" cxnId="{D651BF8F-ECD6-4B79-AA5F-F039319CC68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36EDF0F-43B1-4F1D-8689-062684B25661}" type="sibTrans" cxnId="{D651BF8F-ECD6-4B79-AA5F-F039319CC68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1F6076-F217-4C97-A8CD-8ECD60640CFC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請確認校外口試委員是否詳填並簽名</a:t>
          </a:r>
        </a:p>
      </dgm:t>
    </dgm:pt>
    <dgm:pt modelId="{D8363BE7-D36E-4381-BD6D-CD5395A02B1C}" type="parTrans" cxnId="{FD7765AA-5334-464C-ADB1-92DF1A6541D9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EDBE59E-B928-4E95-9B80-DE1C41C2692F}" type="sibTrans" cxnId="{FD7765AA-5334-464C-ADB1-92DF1A6541D9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F07516E-44BF-42B2-9A3E-A64FB5E83AA0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於管理博士班網站下載</a:t>
          </a:r>
        </a:p>
      </dgm:t>
    </dgm:pt>
    <dgm:pt modelId="{71B26471-ADF2-44AC-8892-F1F906D466D3}" type="parTrans" cxnId="{6A717511-F731-4CD3-A111-259EF30A90F0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061BDD7-00F7-47D5-86DF-5D3FC054C4A1}" type="sibTrans" cxnId="{6A717511-F731-4CD3-A111-259EF30A90F0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09A3FB5-91EC-4B0E-8675-2A22D52ECEA6}">
      <dgm:prSet phldrT="[文字]" custT="1"/>
      <dgm:spPr>
        <a:solidFill>
          <a:srgbClr val="7F96B1"/>
        </a:solidFill>
        <a:ln>
          <a:solidFill>
            <a:srgbClr val="7F96B1"/>
          </a:solidFill>
        </a:ln>
      </dgm:spPr>
      <dgm:t>
        <a:bodyPr/>
        <a:lstStyle/>
        <a:p>
          <a:r>
            <a:rPr 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將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  <a:r>
            <a:rPr lang="zh-TW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評估表列印出</a:t>
          </a:r>
          <a:r>
            <a:rPr lang="zh-TW" altLang="en-US" sz="2000" b="1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</a:p>
      </dgm:t>
    </dgm:pt>
    <dgm:pt modelId="{3E9757F0-3445-4710-9EB8-1931890AA632}" type="parTrans" cxnId="{6B71F291-9FBE-424E-888A-AAF2E90DCE47}">
      <dgm:prSet custT="1"/>
      <dgm:spPr>
        <a:ln w="38100">
          <a:solidFill>
            <a:srgbClr val="7F96B1"/>
          </a:solidFill>
        </a:ln>
      </dgm:spPr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618B507-EB5F-4035-901C-8733AE8B0CDC}" type="sibTrans" cxnId="{6B71F291-9FBE-424E-888A-AAF2E90DCE47}">
      <dgm:prSet/>
      <dgm:spPr/>
      <dgm:t>
        <a:bodyPr/>
        <a:lstStyle/>
        <a:p>
          <a:endParaRPr lang="zh-TW" altLang="en-US" sz="20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1CE0234-39E1-464E-B7F5-C09A99DD7096}" type="pres">
      <dgm:prSet presAssocID="{89F2C216-0DBB-4958-B937-09575E89F5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8146AF-71A6-4A37-9416-18CBAC893072}" type="pres">
      <dgm:prSet presAssocID="{425664D9-A79D-4787-B3E8-25A156E4F182}" presName="root1" presStyleCnt="0"/>
      <dgm:spPr/>
    </dgm:pt>
    <dgm:pt modelId="{552BCB71-732C-429B-82F2-38348B4DE727}" type="pres">
      <dgm:prSet presAssocID="{425664D9-A79D-4787-B3E8-25A156E4F182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F5A94B7-3935-4A40-ACA7-49CE30F568E4}" type="pres">
      <dgm:prSet presAssocID="{425664D9-A79D-4787-B3E8-25A156E4F182}" presName="level2hierChild" presStyleCnt="0"/>
      <dgm:spPr/>
    </dgm:pt>
    <dgm:pt modelId="{497BDEC0-81E2-4D94-93D1-1D6311A7027F}" type="pres">
      <dgm:prSet presAssocID="{71B26471-ADF2-44AC-8892-F1F906D466D3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0FAEC7DA-2541-4C10-AC24-2E3FBBA94D3B}" type="pres">
      <dgm:prSet presAssocID="{71B26471-ADF2-44AC-8892-F1F906D466D3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EA45A82C-F189-4D31-BB17-DC68027CA869}" type="pres">
      <dgm:prSet presAssocID="{6F07516E-44BF-42B2-9A3E-A64FB5E83AA0}" presName="root2" presStyleCnt="0"/>
      <dgm:spPr/>
    </dgm:pt>
    <dgm:pt modelId="{D9075A7D-A694-460D-BF7F-3D8F372E6FA7}" type="pres">
      <dgm:prSet presAssocID="{6F07516E-44BF-42B2-9A3E-A64FB5E83AA0}" presName="LevelTwoTextNode" presStyleLbl="node2" presStyleIdx="0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3C8820D-21C9-4847-BDF8-EA93C5A8A340}" type="pres">
      <dgm:prSet presAssocID="{6F07516E-44BF-42B2-9A3E-A64FB5E83AA0}" presName="level3hierChild" presStyleCnt="0"/>
      <dgm:spPr/>
    </dgm:pt>
    <dgm:pt modelId="{BDA990A5-361A-4771-82F3-91593A56F2DC}" type="pres">
      <dgm:prSet presAssocID="{3E9757F0-3445-4710-9EB8-1931890AA632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38BC0078-D7E5-4940-B228-8D4108DB4533}" type="pres">
      <dgm:prSet presAssocID="{3E9757F0-3445-4710-9EB8-1931890AA632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A5AB4AFD-DF9D-4EC7-B150-F26D7EE574D5}" type="pres">
      <dgm:prSet presAssocID="{309A3FB5-91EC-4B0E-8675-2A22D52ECEA6}" presName="root2" presStyleCnt="0"/>
      <dgm:spPr/>
    </dgm:pt>
    <dgm:pt modelId="{C42994C6-C567-4A37-BD32-D82CA1A77D0A}" type="pres">
      <dgm:prSet presAssocID="{309A3FB5-91EC-4B0E-8675-2A22D52ECEA6}" presName="LevelTwoTextNode" presStyleLbl="node2" presStyleIdx="1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C7BAE51-D3DD-4626-ABE1-2F1F61DB4D80}" type="pres">
      <dgm:prSet presAssocID="{309A3FB5-91EC-4B0E-8675-2A22D52ECEA6}" presName="level3hierChild" presStyleCnt="0"/>
      <dgm:spPr/>
    </dgm:pt>
    <dgm:pt modelId="{D45AD447-76AA-443F-9E41-59C5562A1577}" type="pres">
      <dgm:prSet presAssocID="{98B6773F-8D9C-428A-B30A-0CA6FE310246}" presName="root1" presStyleCnt="0"/>
      <dgm:spPr/>
    </dgm:pt>
    <dgm:pt modelId="{4F082A92-ABEF-4479-AEE5-6F48D0ED07B2}" type="pres">
      <dgm:prSet presAssocID="{98B6773F-8D9C-428A-B30A-0CA6FE310246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C014D1-2B28-40B5-8115-A13DE05E22D3}" type="pres">
      <dgm:prSet presAssocID="{98B6773F-8D9C-428A-B30A-0CA6FE310246}" presName="level2hierChild" presStyleCnt="0"/>
      <dgm:spPr/>
    </dgm:pt>
    <dgm:pt modelId="{13429317-A0B1-4628-8664-7AF683183621}" type="pres">
      <dgm:prSet presAssocID="{6FA93D7A-361B-45FB-A370-32B9BCB42809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A1A80B4B-0FB5-423A-A83E-7F478FBBDAA4}" type="pres">
      <dgm:prSet presAssocID="{6FA93D7A-361B-45FB-A370-32B9BCB42809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F9647CE1-77EB-4A2A-A9AF-1B75B6ECF6E4}" type="pres">
      <dgm:prSet presAssocID="{F14A7C00-FB11-420E-97BB-3AB280AB8EAC}" presName="root2" presStyleCnt="0"/>
      <dgm:spPr/>
    </dgm:pt>
    <dgm:pt modelId="{A3D8A9D5-E4F1-4E7A-A212-1089690BD619}" type="pres">
      <dgm:prSet presAssocID="{F14A7C00-FB11-420E-97BB-3AB280AB8EAC}" presName="LevelTwoTextNode" presStyleLbl="node2" presStyleIdx="2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43C08A-5CCC-455B-8121-C81E52967056}" type="pres">
      <dgm:prSet presAssocID="{F14A7C00-FB11-420E-97BB-3AB280AB8EAC}" presName="level3hierChild" presStyleCnt="0"/>
      <dgm:spPr/>
    </dgm:pt>
    <dgm:pt modelId="{AB75FFB4-1688-44C6-A082-26B8158070BB}" type="pres">
      <dgm:prSet presAssocID="{D8363BE7-D36E-4381-BD6D-CD5395A02B1C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C3047EBA-460E-4537-962E-DC6171770A2C}" type="pres">
      <dgm:prSet presAssocID="{D8363BE7-D36E-4381-BD6D-CD5395A02B1C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BD59D31B-855C-4840-845A-C2D76DDC575E}" type="pres">
      <dgm:prSet presAssocID="{171F6076-F217-4C97-A8CD-8ECD60640CFC}" presName="root2" presStyleCnt="0"/>
      <dgm:spPr/>
    </dgm:pt>
    <dgm:pt modelId="{0194E11D-BF6F-4503-9D78-C9FDC1D8ED2A}" type="pres">
      <dgm:prSet presAssocID="{171F6076-F217-4C97-A8CD-8ECD60640CFC}" presName="LevelTwoTextNode" presStyleLbl="node2" presStyleIdx="3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2A9FC5-78E3-447E-86F9-D814DE5F9084}" type="pres">
      <dgm:prSet presAssocID="{171F6076-F217-4C97-A8CD-8ECD60640CFC}" presName="level3hierChild" presStyleCnt="0"/>
      <dgm:spPr/>
    </dgm:pt>
    <dgm:pt modelId="{8BFD7BB4-A625-450E-A2C6-726DA7D9CAB7}" type="pres">
      <dgm:prSet presAssocID="{DD50CA85-3F22-4E9F-822C-EF75EE746659}" presName="root1" presStyleCnt="0"/>
      <dgm:spPr/>
    </dgm:pt>
    <dgm:pt modelId="{2902F122-7795-4295-8E46-F78F2EE49CB4}" type="pres">
      <dgm:prSet presAssocID="{DD50CA85-3F22-4E9F-822C-EF75EE746659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2C75645-5828-46FB-A0A0-4709755AFDF3}" type="pres">
      <dgm:prSet presAssocID="{DD50CA85-3F22-4E9F-822C-EF75EE746659}" presName="level2hierChild" presStyleCnt="0"/>
      <dgm:spPr/>
    </dgm:pt>
    <dgm:pt modelId="{2F158919-D175-4B4F-8260-C41FCED863F5}" type="pres">
      <dgm:prSet presAssocID="{BDF27C59-FD02-41E6-9660-23B23B7DCCC1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F6FD00BE-87F9-4C09-BDD1-9D43BC7F8A6B}" type="pres">
      <dgm:prSet presAssocID="{BDF27C59-FD02-41E6-9660-23B23B7DCCC1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DF81E855-4BA1-4953-B6D4-8B9F12997828}" type="pres">
      <dgm:prSet presAssocID="{BC57840D-FD1A-4E4C-A8BF-00D0D48CFB6F}" presName="root2" presStyleCnt="0"/>
      <dgm:spPr/>
    </dgm:pt>
    <dgm:pt modelId="{965717FB-362E-4F63-B27E-1FEA975224C5}" type="pres">
      <dgm:prSet presAssocID="{BC57840D-FD1A-4E4C-A8BF-00D0D48CFB6F}" presName="LevelTwoTextNode" presStyleLbl="node2" presStyleIdx="4" presStyleCnt="5" custScaleX="303404" custScaleY="1477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593544-DF40-4607-A805-BE6F0EBC59FB}" type="pres">
      <dgm:prSet presAssocID="{BC57840D-FD1A-4E4C-A8BF-00D0D48CFB6F}" presName="level3hierChild" presStyleCnt="0"/>
      <dgm:spPr/>
    </dgm:pt>
  </dgm:ptLst>
  <dgm:cxnLst>
    <dgm:cxn modelId="{1A470F30-8B30-4B4C-BAC0-478F3D76B292}" srcId="{89F2C216-0DBB-4958-B937-09575E89F5AC}" destId="{DD50CA85-3F22-4E9F-822C-EF75EE746659}" srcOrd="2" destOrd="0" parTransId="{6CD75DCB-17C5-4FD0-AE7A-38F1F3B36D5A}" sibTransId="{9E4D5E8B-8CB9-490C-B15D-4434C281C2E9}"/>
    <dgm:cxn modelId="{13094E89-A394-4A14-9C04-0AEA8BAC04AB}" type="presOf" srcId="{71B26471-ADF2-44AC-8892-F1F906D466D3}" destId="{497BDEC0-81E2-4D94-93D1-1D6311A7027F}" srcOrd="0" destOrd="0" presId="urn:microsoft.com/office/officeart/2005/8/layout/hierarchy2"/>
    <dgm:cxn modelId="{F90D1A1A-DE47-4749-9D8D-21968792C189}" type="presOf" srcId="{BDF27C59-FD02-41E6-9660-23B23B7DCCC1}" destId="{F6FD00BE-87F9-4C09-BDD1-9D43BC7F8A6B}" srcOrd="1" destOrd="0" presId="urn:microsoft.com/office/officeart/2005/8/layout/hierarchy2"/>
    <dgm:cxn modelId="{0DA10694-8F37-471C-ADB4-9F4EAA40BDC6}" type="presOf" srcId="{89F2C216-0DBB-4958-B937-09575E89F5AC}" destId="{71CE0234-39E1-464E-B7F5-C09A99DD7096}" srcOrd="0" destOrd="0" presId="urn:microsoft.com/office/officeart/2005/8/layout/hierarchy2"/>
    <dgm:cxn modelId="{B945B141-8D4E-4FC7-ABE6-F6827A8DD032}" type="presOf" srcId="{3E9757F0-3445-4710-9EB8-1931890AA632}" destId="{BDA990A5-361A-4771-82F3-91593A56F2DC}" srcOrd="0" destOrd="0" presId="urn:microsoft.com/office/officeart/2005/8/layout/hierarchy2"/>
    <dgm:cxn modelId="{00EEAC8D-4137-4413-A608-97F48CF6A637}" type="presOf" srcId="{BC57840D-FD1A-4E4C-A8BF-00D0D48CFB6F}" destId="{965717FB-362E-4F63-B27E-1FEA975224C5}" srcOrd="0" destOrd="0" presId="urn:microsoft.com/office/officeart/2005/8/layout/hierarchy2"/>
    <dgm:cxn modelId="{30DC6D79-FAB4-4672-9CC1-CA81881E33D9}" type="presOf" srcId="{425664D9-A79D-4787-B3E8-25A156E4F182}" destId="{552BCB71-732C-429B-82F2-38348B4DE727}" srcOrd="0" destOrd="0" presId="urn:microsoft.com/office/officeart/2005/8/layout/hierarchy2"/>
    <dgm:cxn modelId="{093A2E71-7619-4628-8BE1-D627CEBA9B25}" type="presOf" srcId="{98B6773F-8D9C-428A-B30A-0CA6FE310246}" destId="{4F082A92-ABEF-4479-AEE5-6F48D0ED07B2}" srcOrd="0" destOrd="0" presId="urn:microsoft.com/office/officeart/2005/8/layout/hierarchy2"/>
    <dgm:cxn modelId="{FD7765AA-5334-464C-ADB1-92DF1A6541D9}" srcId="{98B6773F-8D9C-428A-B30A-0CA6FE310246}" destId="{171F6076-F217-4C97-A8CD-8ECD60640CFC}" srcOrd="1" destOrd="0" parTransId="{D8363BE7-D36E-4381-BD6D-CD5395A02B1C}" sibTransId="{4EDBE59E-B928-4E95-9B80-DE1C41C2692F}"/>
    <dgm:cxn modelId="{27E2D80D-415D-4CC5-8949-D97AD65B401B}" type="presOf" srcId="{F14A7C00-FB11-420E-97BB-3AB280AB8EAC}" destId="{A3D8A9D5-E4F1-4E7A-A212-1089690BD619}" srcOrd="0" destOrd="0" presId="urn:microsoft.com/office/officeart/2005/8/layout/hierarchy2"/>
    <dgm:cxn modelId="{6E408DAE-337F-40B2-B63A-496CD0B01F92}" type="presOf" srcId="{3E9757F0-3445-4710-9EB8-1931890AA632}" destId="{38BC0078-D7E5-4940-B228-8D4108DB4533}" srcOrd="1" destOrd="0" presId="urn:microsoft.com/office/officeart/2005/8/layout/hierarchy2"/>
    <dgm:cxn modelId="{456B6DFC-23C1-4202-8026-A527FFE060FF}" type="presOf" srcId="{D8363BE7-D36E-4381-BD6D-CD5395A02B1C}" destId="{AB75FFB4-1688-44C6-A082-26B8158070BB}" srcOrd="0" destOrd="0" presId="urn:microsoft.com/office/officeart/2005/8/layout/hierarchy2"/>
    <dgm:cxn modelId="{6A717511-F731-4CD3-A111-259EF30A90F0}" srcId="{425664D9-A79D-4787-B3E8-25A156E4F182}" destId="{6F07516E-44BF-42B2-9A3E-A64FB5E83AA0}" srcOrd="0" destOrd="0" parTransId="{71B26471-ADF2-44AC-8892-F1F906D466D3}" sibTransId="{8061BDD7-00F7-47D5-86DF-5D3FC054C4A1}"/>
    <dgm:cxn modelId="{CCA19FC1-C17E-4C23-B58D-0A75711F4D4C}" type="presOf" srcId="{BDF27C59-FD02-41E6-9660-23B23B7DCCC1}" destId="{2F158919-D175-4B4F-8260-C41FCED863F5}" srcOrd="0" destOrd="0" presId="urn:microsoft.com/office/officeart/2005/8/layout/hierarchy2"/>
    <dgm:cxn modelId="{4DD98613-042C-4748-94F5-DC0C6F88D54C}" type="presOf" srcId="{6FA93D7A-361B-45FB-A370-32B9BCB42809}" destId="{13429317-A0B1-4628-8664-7AF683183621}" srcOrd="0" destOrd="0" presId="urn:microsoft.com/office/officeart/2005/8/layout/hierarchy2"/>
    <dgm:cxn modelId="{397725B2-8F97-4631-B441-33A626AE2F52}" type="presOf" srcId="{309A3FB5-91EC-4B0E-8675-2A22D52ECEA6}" destId="{C42994C6-C567-4A37-BD32-D82CA1A77D0A}" srcOrd="0" destOrd="0" presId="urn:microsoft.com/office/officeart/2005/8/layout/hierarchy2"/>
    <dgm:cxn modelId="{2677955B-BFE8-4BAA-976B-8871E4EC7C32}" type="presOf" srcId="{6F07516E-44BF-42B2-9A3E-A64FB5E83AA0}" destId="{D9075A7D-A694-460D-BF7F-3D8F372E6FA7}" srcOrd="0" destOrd="0" presId="urn:microsoft.com/office/officeart/2005/8/layout/hierarchy2"/>
    <dgm:cxn modelId="{B077D6E3-3880-443E-B51A-D21B226DDE99}" type="presOf" srcId="{71B26471-ADF2-44AC-8892-F1F906D466D3}" destId="{0FAEC7DA-2541-4C10-AC24-2E3FBBA94D3B}" srcOrd="1" destOrd="0" presId="urn:microsoft.com/office/officeart/2005/8/layout/hierarchy2"/>
    <dgm:cxn modelId="{CF8960BA-9978-42C3-BF52-D8120118E705}" type="presOf" srcId="{D8363BE7-D36E-4381-BD6D-CD5395A02B1C}" destId="{C3047EBA-460E-4537-962E-DC6171770A2C}" srcOrd="1" destOrd="0" presId="urn:microsoft.com/office/officeart/2005/8/layout/hierarchy2"/>
    <dgm:cxn modelId="{5454733C-CE4E-4DB1-8D73-CEB7AC60D125}" type="presOf" srcId="{6FA93D7A-361B-45FB-A370-32B9BCB42809}" destId="{A1A80B4B-0FB5-423A-A83E-7F478FBBDAA4}" srcOrd="1" destOrd="0" presId="urn:microsoft.com/office/officeart/2005/8/layout/hierarchy2"/>
    <dgm:cxn modelId="{E1ABEC79-B288-4ECF-9B87-8CFC7188B26B}" srcId="{DD50CA85-3F22-4E9F-822C-EF75EE746659}" destId="{BC57840D-FD1A-4E4C-A8BF-00D0D48CFB6F}" srcOrd="0" destOrd="0" parTransId="{BDF27C59-FD02-41E6-9660-23B23B7DCCC1}" sibTransId="{207D9CB5-89C1-45EE-8C55-093589FA0190}"/>
    <dgm:cxn modelId="{891A656F-1366-417F-9192-B882C3F54C23}" type="presOf" srcId="{171F6076-F217-4C97-A8CD-8ECD60640CFC}" destId="{0194E11D-BF6F-4503-9D78-C9FDC1D8ED2A}" srcOrd="0" destOrd="0" presId="urn:microsoft.com/office/officeart/2005/8/layout/hierarchy2"/>
    <dgm:cxn modelId="{F3526602-4D1A-4F25-B080-619DCA77639B}" srcId="{98B6773F-8D9C-428A-B30A-0CA6FE310246}" destId="{F14A7C00-FB11-420E-97BB-3AB280AB8EAC}" srcOrd="0" destOrd="0" parTransId="{6FA93D7A-361B-45FB-A370-32B9BCB42809}" sibTransId="{5C6F8EB3-23C4-4EE0-8711-64E17D16E5A3}"/>
    <dgm:cxn modelId="{6B71F291-9FBE-424E-888A-AAF2E90DCE47}" srcId="{425664D9-A79D-4787-B3E8-25A156E4F182}" destId="{309A3FB5-91EC-4B0E-8675-2A22D52ECEA6}" srcOrd="1" destOrd="0" parTransId="{3E9757F0-3445-4710-9EB8-1931890AA632}" sibTransId="{8618B507-EB5F-4035-901C-8733AE8B0CDC}"/>
    <dgm:cxn modelId="{79761F14-F2D2-4B3D-85F1-B93B86F63B9F}" type="presOf" srcId="{DD50CA85-3F22-4E9F-822C-EF75EE746659}" destId="{2902F122-7795-4295-8E46-F78F2EE49CB4}" srcOrd="0" destOrd="0" presId="urn:microsoft.com/office/officeart/2005/8/layout/hierarchy2"/>
    <dgm:cxn modelId="{BFED32FE-0DF4-4193-9BC2-51CCC67886BB}" srcId="{89F2C216-0DBB-4958-B937-09575E89F5AC}" destId="{425664D9-A79D-4787-B3E8-25A156E4F182}" srcOrd="0" destOrd="0" parTransId="{7400CAA1-4F6F-4902-9004-FCE1F9C48EA7}" sibTransId="{C7F8F25F-1F21-4877-B9ED-33E622FBD8C8}"/>
    <dgm:cxn modelId="{D651BF8F-ECD6-4B79-AA5F-F039319CC689}" srcId="{89F2C216-0DBB-4958-B937-09575E89F5AC}" destId="{98B6773F-8D9C-428A-B30A-0CA6FE310246}" srcOrd="1" destOrd="0" parTransId="{0AD07A93-F8C8-4F61-9A78-3FA89359570C}" sibTransId="{736EDF0F-43B1-4F1D-8689-062684B25661}"/>
    <dgm:cxn modelId="{70A0153D-44D2-4325-B986-17E16C713D8F}" type="presParOf" srcId="{71CE0234-39E1-464E-B7F5-C09A99DD7096}" destId="{908146AF-71A6-4A37-9416-18CBAC893072}" srcOrd="0" destOrd="0" presId="urn:microsoft.com/office/officeart/2005/8/layout/hierarchy2"/>
    <dgm:cxn modelId="{21B0CC02-1C63-4FAD-8D40-28E1C55C73E5}" type="presParOf" srcId="{908146AF-71A6-4A37-9416-18CBAC893072}" destId="{552BCB71-732C-429B-82F2-38348B4DE727}" srcOrd="0" destOrd="0" presId="urn:microsoft.com/office/officeart/2005/8/layout/hierarchy2"/>
    <dgm:cxn modelId="{2FA30B0D-0ED6-4F93-BB5C-1B4951FEDA5F}" type="presParOf" srcId="{908146AF-71A6-4A37-9416-18CBAC893072}" destId="{DF5A94B7-3935-4A40-ACA7-49CE30F568E4}" srcOrd="1" destOrd="0" presId="urn:microsoft.com/office/officeart/2005/8/layout/hierarchy2"/>
    <dgm:cxn modelId="{9B261FFA-C92F-4A60-B900-6643AAC64E1F}" type="presParOf" srcId="{DF5A94B7-3935-4A40-ACA7-49CE30F568E4}" destId="{497BDEC0-81E2-4D94-93D1-1D6311A7027F}" srcOrd="0" destOrd="0" presId="urn:microsoft.com/office/officeart/2005/8/layout/hierarchy2"/>
    <dgm:cxn modelId="{9DD9BBA5-B3F2-4470-BDA0-8DF2761B6078}" type="presParOf" srcId="{497BDEC0-81E2-4D94-93D1-1D6311A7027F}" destId="{0FAEC7DA-2541-4C10-AC24-2E3FBBA94D3B}" srcOrd="0" destOrd="0" presId="urn:microsoft.com/office/officeart/2005/8/layout/hierarchy2"/>
    <dgm:cxn modelId="{FA082FC8-9568-43A8-AA5C-30281DB0DDAC}" type="presParOf" srcId="{DF5A94B7-3935-4A40-ACA7-49CE30F568E4}" destId="{EA45A82C-F189-4D31-BB17-DC68027CA869}" srcOrd="1" destOrd="0" presId="urn:microsoft.com/office/officeart/2005/8/layout/hierarchy2"/>
    <dgm:cxn modelId="{AC212DD7-5838-48C1-8D4B-1A7DB89D5099}" type="presParOf" srcId="{EA45A82C-F189-4D31-BB17-DC68027CA869}" destId="{D9075A7D-A694-460D-BF7F-3D8F372E6FA7}" srcOrd="0" destOrd="0" presId="urn:microsoft.com/office/officeart/2005/8/layout/hierarchy2"/>
    <dgm:cxn modelId="{82018F95-DA7C-4556-B01C-A2F294EA2478}" type="presParOf" srcId="{EA45A82C-F189-4D31-BB17-DC68027CA869}" destId="{B3C8820D-21C9-4847-BDF8-EA93C5A8A340}" srcOrd="1" destOrd="0" presId="urn:microsoft.com/office/officeart/2005/8/layout/hierarchy2"/>
    <dgm:cxn modelId="{516EEEF8-D1B7-475A-BC64-6F1BEDCD4369}" type="presParOf" srcId="{DF5A94B7-3935-4A40-ACA7-49CE30F568E4}" destId="{BDA990A5-361A-4771-82F3-91593A56F2DC}" srcOrd="2" destOrd="0" presId="urn:microsoft.com/office/officeart/2005/8/layout/hierarchy2"/>
    <dgm:cxn modelId="{109296C2-0EB7-435D-AE94-5E4B8D57659D}" type="presParOf" srcId="{BDA990A5-361A-4771-82F3-91593A56F2DC}" destId="{38BC0078-D7E5-4940-B228-8D4108DB4533}" srcOrd="0" destOrd="0" presId="urn:microsoft.com/office/officeart/2005/8/layout/hierarchy2"/>
    <dgm:cxn modelId="{D7517137-8069-4FE3-87EF-303856A53F4F}" type="presParOf" srcId="{DF5A94B7-3935-4A40-ACA7-49CE30F568E4}" destId="{A5AB4AFD-DF9D-4EC7-B150-F26D7EE574D5}" srcOrd="3" destOrd="0" presId="urn:microsoft.com/office/officeart/2005/8/layout/hierarchy2"/>
    <dgm:cxn modelId="{432582C9-4723-45DE-975B-EFE04663D241}" type="presParOf" srcId="{A5AB4AFD-DF9D-4EC7-B150-F26D7EE574D5}" destId="{C42994C6-C567-4A37-BD32-D82CA1A77D0A}" srcOrd="0" destOrd="0" presId="urn:microsoft.com/office/officeart/2005/8/layout/hierarchy2"/>
    <dgm:cxn modelId="{984FBFB4-FE96-4CB1-BD26-88E0F1BDD620}" type="presParOf" srcId="{A5AB4AFD-DF9D-4EC7-B150-F26D7EE574D5}" destId="{9C7BAE51-D3DD-4626-ABE1-2F1F61DB4D80}" srcOrd="1" destOrd="0" presId="urn:microsoft.com/office/officeart/2005/8/layout/hierarchy2"/>
    <dgm:cxn modelId="{56772EBB-31A4-497C-8886-9141C5BA9BCF}" type="presParOf" srcId="{71CE0234-39E1-464E-B7F5-C09A99DD7096}" destId="{D45AD447-76AA-443F-9E41-59C5562A1577}" srcOrd="1" destOrd="0" presId="urn:microsoft.com/office/officeart/2005/8/layout/hierarchy2"/>
    <dgm:cxn modelId="{D2B691EF-2CDA-4832-A017-830572DE2B4A}" type="presParOf" srcId="{D45AD447-76AA-443F-9E41-59C5562A1577}" destId="{4F082A92-ABEF-4479-AEE5-6F48D0ED07B2}" srcOrd="0" destOrd="0" presId="urn:microsoft.com/office/officeart/2005/8/layout/hierarchy2"/>
    <dgm:cxn modelId="{D77F550E-136E-487A-94D0-3075520B3287}" type="presParOf" srcId="{D45AD447-76AA-443F-9E41-59C5562A1577}" destId="{B4C014D1-2B28-40B5-8115-A13DE05E22D3}" srcOrd="1" destOrd="0" presId="urn:microsoft.com/office/officeart/2005/8/layout/hierarchy2"/>
    <dgm:cxn modelId="{D46C4793-3662-460C-8064-B34F2898D868}" type="presParOf" srcId="{B4C014D1-2B28-40B5-8115-A13DE05E22D3}" destId="{13429317-A0B1-4628-8664-7AF683183621}" srcOrd="0" destOrd="0" presId="urn:microsoft.com/office/officeart/2005/8/layout/hierarchy2"/>
    <dgm:cxn modelId="{033092F8-FDB2-478B-B02D-A37781361380}" type="presParOf" srcId="{13429317-A0B1-4628-8664-7AF683183621}" destId="{A1A80B4B-0FB5-423A-A83E-7F478FBBDAA4}" srcOrd="0" destOrd="0" presId="urn:microsoft.com/office/officeart/2005/8/layout/hierarchy2"/>
    <dgm:cxn modelId="{6BC5EA06-70C5-458C-9F96-056144D21A66}" type="presParOf" srcId="{B4C014D1-2B28-40B5-8115-A13DE05E22D3}" destId="{F9647CE1-77EB-4A2A-A9AF-1B75B6ECF6E4}" srcOrd="1" destOrd="0" presId="urn:microsoft.com/office/officeart/2005/8/layout/hierarchy2"/>
    <dgm:cxn modelId="{F7C20C0B-A34D-4A45-9D86-EA4C52EB551B}" type="presParOf" srcId="{F9647CE1-77EB-4A2A-A9AF-1B75B6ECF6E4}" destId="{A3D8A9D5-E4F1-4E7A-A212-1089690BD619}" srcOrd="0" destOrd="0" presId="urn:microsoft.com/office/officeart/2005/8/layout/hierarchy2"/>
    <dgm:cxn modelId="{291BF708-EA9E-4C21-8CB0-2C0ABC55C936}" type="presParOf" srcId="{F9647CE1-77EB-4A2A-A9AF-1B75B6ECF6E4}" destId="{E643C08A-5CCC-455B-8121-C81E52967056}" srcOrd="1" destOrd="0" presId="urn:microsoft.com/office/officeart/2005/8/layout/hierarchy2"/>
    <dgm:cxn modelId="{FE479BEA-FD12-4B27-97AF-32BF0CF6CCF9}" type="presParOf" srcId="{B4C014D1-2B28-40B5-8115-A13DE05E22D3}" destId="{AB75FFB4-1688-44C6-A082-26B8158070BB}" srcOrd="2" destOrd="0" presId="urn:microsoft.com/office/officeart/2005/8/layout/hierarchy2"/>
    <dgm:cxn modelId="{36E7981F-D15E-42F3-AF6F-BD15AF1DC963}" type="presParOf" srcId="{AB75FFB4-1688-44C6-A082-26B8158070BB}" destId="{C3047EBA-460E-4537-962E-DC6171770A2C}" srcOrd="0" destOrd="0" presId="urn:microsoft.com/office/officeart/2005/8/layout/hierarchy2"/>
    <dgm:cxn modelId="{D6E02EF8-DD1B-47DA-882F-4F1FF1F0FD55}" type="presParOf" srcId="{B4C014D1-2B28-40B5-8115-A13DE05E22D3}" destId="{BD59D31B-855C-4840-845A-C2D76DDC575E}" srcOrd="3" destOrd="0" presId="urn:microsoft.com/office/officeart/2005/8/layout/hierarchy2"/>
    <dgm:cxn modelId="{A27CB5D7-3D7D-4BC6-A99C-556F1F70F336}" type="presParOf" srcId="{BD59D31B-855C-4840-845A-C2D76DDC575E}" destId="{0194E11D-BF6F-4503-9D78-C9FDC1D8ED2A}" srcOrd="0" destOrd="0" presId="urn:microsoft.com/office/officeart/2005/8/layout/hierarchy2"/>
    <dgm:cxn modelId="{150F2983-A298-4B33-A9B2-988D4D1954A2}" type="presParOf" srcId="{BD59D31B-855C-4840-845A-C2D76DDC575E}" destId="{DE2A9FC5-78E3-447E-86F9-D814DE5F9084}" srcOrd="1" destOrd="0" presId="urn:microsoft.com/office/officeart/2005/8/layout/hierarchy2"/>
    <dgm:cxn modelId="{9336C5CD-BB73-435D-BE81-D1FD66BA49FA}" type="presParOf" srcId="{71CE0234-39E1-464E-B7F5-C09A99DD7096}" destId="{8BFD7BB4-A625-450E-A2C6-726DA7D9CAB7}" srcOrd="2" destOrd="0" presId="urn:microsoft.com/office/officeart/2005/8/layout/hierarchy2"/>
    <dgm:cxn modelId="{DF54A7E5-66F0-4ED4-AE82-6E725225A004}" type="presParOf" srcId="{8BFD7BB4-A625-450E-A2C6-726DA7D9CAB7}" destId="{2902F122-7795-4295-8E46-F78F2EE49CB4}" srcOrd="0" destOrd="0" presId="urn:microsoft.com/office/officeart/2005/8/layout/hierarchy2"/>
    <dgm:cxn modelId="{5716553A-CDAB-4711-834F-C076201061F9}" type="presParOf" srcId="{8BFD7BB4-A625-450E-A2C6-726DA7D9CAB7}" destId="{82C75645-5828-46FB-A0A0-4709755AFDF3}" srcOrd="1" destOrd="0" presId="urn:microsoft.com/office/officeart/2005/8/layout/hierarchy2"/>
    <dgm:cxn modelId="{C6BD4652-057A-4E2F-BF88-D69D771B4F4A}" type="presParOf" srcId="{82C75645-5828-46FB-A0A0-4709755AFDF3}" destId="{2F158919-D175-4B4F-8260-C41FCED863F5}" srcOrd="0" destOrd="0" presId="urn:microsoft.com/office/officeart/2005/8/layout/hierarchy2"/>
    <dgm:cxn modelId="{D1F40F8B-5CB7-4A6D-8A6A-529B8023042A}" type="presParOf" srcId="{2F158919-D175-4B4F-8260-C41FCED863F5}" destId="{F6FD00BE-87F9-4C09-BDD1-9D43BC7F8A6B}" srcOrd="0" destOrd="0" presId="urn:microsoft.com/office/officeart/2005/8/layout/hierarchy2"/>
    <dgm:cxn modelId="{3A1CB8B5-DD80-4303-ACBF-8E1CF96AE7A9}" type="presParOf" srcId="{82C75645-5828-46FB-A0A0-4709755AFDF3}" destId="{DF81E855-4BA1-4953-B6D4-8B9F12997828}" srcOrd="1" destOrd="0" presId="urn:microsoft.com/office/officeart/2005/8/layout/hierarchy2"/>
    <dgm:cxn modelId="{3DA7765B-4A3D-4580-84FB-147A10AD6774}" type="presParOf" srcId="{DF81E855-4BA1-4953-B6D4-8B9F12997828}" destId="{965717FB-362E-4F63-B27E-1FEA975224C5}" srcOrd="0" destOrd="0" presId="urn:microsoft.com/office/officeart/2005/8/layout/hierarchy2"/>
    <dgm:cxn modelId="{2BCABA67-6B1A-4F15-8FAA-E03B1919EAEA}" type="presParOf" srcId="{DF81E855-4BA1-4953-B6D4-8B9F12997828}" destId="{39593544-DF40-4607-A805-BE6F0EBC59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BCB71-732C-429B-82F2-38348B4DE727}">
      <dsp:nvSpPr>
        <dsp:cNvPr id="0" name=""/>
        <dsp:cNvSpPr/>
      </dsp:nvSpPr>
      <dsp:spPr>
        <a:xfrm>
          <a:off x="4882" y="1310191"/>
          <a:ext cx="1295282" cy="647641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口試前</a:t>
          </a:r>
        </a:p>
      </dsp:txBody>
      <dsp:txXfrm>
        <a:off x="23851" y="1329160"/>
        <a:ext cx="1257344" cy="609703"/>
      </dsp:txXfrm>
    </dsp:sp>
    <dsp:sp modelId="{497BDEC0-81E2-4D94-93D1-1D6311A7027F}">
      <dsp:nvSpPr>
        <dsp:cNvPr id="0" name=""/>
        <dsp:cNvSpPr/>
      </dsp:nvSpPr>
      <dsp:spPr>
        <a:xfrm rot="18871121">
          <a:off x="1189743" y="1361500"/>
          <a:ext cx="738956" cy="18131"/>
        </a:xfrm>
        <a:custGeom>
          <a:avLst/>
          <a:gdLst/>
          <a:ahLst/>
          <a:cxnLst/>
          <a:rect l="0" t="0" r="0" b="0"/>
          <a:pathLst>
            <a:path>
              <a:moveTo>
                <a:pt x="0" y="9065"/>
              </a:moveTo>
              <a:lnTo>
                <a:pt x="738956" y="9065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40747" y="1352092"/>
        <a:ext cx="36947" cy="36947"/>
      </dsp:txXfrm>
    </dsp:sp>
    <dsp:sp modelId="{D9075A7D-A694-460D-BF7F-3D8F372E6FA7}">
      <dsp:nvSpPr>
        <dsp:cNvPr id="0" name=""/>
        <dsp:cNvSpPr/>
      </dsp:nvSpPr>
      <dsp:spPr>
        <a:xfrm>
          <a:off x="1818278" y="628801"/>
          <a:ext cx="3929939" cy="95663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於管理博士班網站下載</a:t>
          </a:r>
        </a:p>
      </dsp:txBody>
      <dsp:txXfrm>
        <a:off x="1846297" y="656820"/>
        <a:ext cx="3873901" cy="900599"/>
      </dsp:txXfrm>
    </dsp:sp>
    <dsp:sp modelId="{BDA990A5-361A-4771-82F3-91593A56F2DC}">
      <dsp:nvSpPr>
        <dsp:cNvPr id="0" name=""/>
        <dsp:cNvSpPr/>
      </dsp:nvSpPr>
      <dsp:spPr>
        <a:xfrm rot="2728879">
          <a:off x="1189743" y="1888392"/>
          <a:ext cx="738956" cy="18131"/>
        </a:xfrm>
        <a:custGeom>
          <a:avLst/>
          <a:gdLst/>
          <a:ahLst/>
          <a:cxnLst/>
          <a:rect l="0" t="0" r="0" b="0"/>
          <a:pathLst>
            <a:path>
              <a:moveTo>
                <a:pt x="0" y="9065"/>
              </a:moveTo>
              <a:lnTo>
                <a:pt x="738956" y="9065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40747" y="1878984"/>
        <a:ext cx="36947" cy="36947"/>
      </dsp:txXfrm>
    </dsp:sp>
    <dsp:sp modelId="{C42994C6-C567-4A37-BD32-D82CA1A77D0A}">
      <dsp:nvSpPr>
        <dsp:cNvPr id="0" name=""/>
        <dsp:cNvSpPr/>
      </dsp:nvSpPr>
      <dsp:spPr>
        <a:xfrm>
          <a:off x="1818278" y="1682585"/>
          <a:ext cx="3929939" cy="95663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將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</a:t>
          </a:r>
          <a:r>
            <a:rPr 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評估表列印出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紙本</a:t>
          </a:r>
        </a:p>
      </dsp:txBody>
      <dsp:txXfrm>
        <a:off x="1846297" y="1710604"/>
        <a:ext cx="3873901" cy="900599"/>
      </dsp:txXfrm>
    </dsp:sp>
    <dsp:sp modelId="{4F082A92-ABEF-4479-AEE5-6F48D0ED07B2}">
      <dsp:nvSpPr>
        <dsp:cNvPr id="0" name=""/>
        <dsp:cNvSpPr/>
      </dsp:nvSpPr>
      <dsp:spPr>
        <a:xfrm>
          <a:off x="4882" y="3417758"/>
          <a:ext cx="1295282" cy="647641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口試時</a:t>
          </a:r>
        </a:p>
      </dsp:txBody>
      <dsp:txXfrm>
        <a:off x="23851" y="3436727"/>
        <a:ext cx="1257344" cy="609703"/>
      </dsp:txXfrm>
    </dsp:sp>
    <dsp:sp modelId="{13429317-A0B1-4628-8664-7AF683183621}">
      <dsp:nvSpPr>
        <dsp:cNvPr id="0" name=""/>
        <dsp:cNvSpPr/>
      </dsp:nvSpPr>
      <dsp:spPr>
        <a:xfrm rot="18871121">
          <a:off x="1189743" y="3469067"/>
          <a:ext cx="738956" cy="18131"/>
        </a:xfrm>
        <a:custGeom>
          <a:avLst/>
          <a:gdLst/>
          <a:ahLst/>
          <a:cxnLst/>
          <a:rect l="0" t="0" r="0" b="0"/>
          <a:pathLst>
            <a:path>
              <a:moveTo>
                <a:pt x="0" y="9065"/>
              </a:moveTo>
              <a:lnTo>
                <a:pt x="738956" y="9065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40747" y="3459659"/>
        <a:ext cx="36947" cy="36947"/>
      </dsp:txXfrm>
    </dsp:sp>
    <dsp:sp modelId="{A3D8A9D5-E4F1-4E7A-A212-1089690BD619}">
      <dsp:nvSpPr>
        <dsp:cNvPr id="0" name=""/>
        <dsp:cNvSpPr/>
      </dsp:nvSpPr>
      <dsp:spPr>
        <a:xfrm>
          <a:off x="1818278" y="2736368"/>
          <a:ext cx="3929939" cy="95663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交由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一位校外口試委員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"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進行填寫評分</a:t>
          </a:r>
        </a:p>
      </dsp:txBody>
      <dsp:txXfrm>
        <a:off x="1846297" y="2764387"/>
        <a:ext cx="3873901" cy="900599"/>
      </dsp:txXfrm>
    </dsp:sp>
    <dsp:sp modelId="{AB75FFB4-1688-44C6-A082-26B8158070BB}">
      <dsp:nvSpPr>
        <dsp:cNvPr id="0" name=""/>
        <dsp:cNvSpPr/>
      </dsp:nvSpPr>
      <dsp:spPr>
        <a:xfrm rot="2728879">
          <a:off x="1189743" y="3995959"/>
          <a:ext cx="738956" cy="18131"/>
        </a:xfrm>
        <a:custGeom>
          <a:avLst/>
          <a:gdLst/>
          <a:ahLst/>
          <a:cxnLst/>
          <a:rect l="0" t="0" r="0" b="0"/>
          <a:pathLst>
            <a:path>
              <a:moveTo>
                <a:pt x="0" y="9065"/>
              </a:moveTo>
              <a:lnTo>
                <a:pt x="738956" y="9065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40747" y="3986551"/>
        <a:ext cx="36947" cy="36947"/>
      </dsp:txXfrm>
    </dsp:sp>
    <dsp:sp modelId="{0194E11D-BF6F-4503-9D78-C9FDC1D8ED2A}">
      <dsp:nvSpPr>
        <dsp:cNvPr id="0" name=""/>
        <dsp:cNvSpPr/>
      </dsp:nvSpPr>
      <dsp:spPr>
        <a:xfrm>
          <a:off x="1818278" y="3790152"/>
          <a:ext cx="3929939" cy="95663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請確認校外口試委員是否詳填並簽名</a:t>
          </a:r>
        </a:p>
      </dsp:txBody>
      <dsp:txXfrm>
        <a:off x="1846297" y="3818171"/>
        <a:ext cx="3873901" cy="900599"/>
      </dsp:txXfrm>
    </dsp:sp>
    <dsp:sp modelId="{2902F122-7795-4295-8E46-F78F2EE49CB4}">
      <dsp:nvSpPr>
        <dsp:cNvPr id="0" name=""/>
        <dsp:cNvSpPr/>
      </dsp:nvSpPr>
      <dsp:spPr>
        <a:xfrm>
          <a:off x="4882" y="4998434"/>
          <a:ext cx="1295282" cy="647641"/>
        </a:xfrm>
        <a:prstGeom prst="roundRect">
          <a:avLst>
            <a:gd name="adj" fmla="val 10000"/>
          </a:avLst>
        </a:prstGeom>
        <a:solidFill>
          <a:srgbClr val="245A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口試後</a:t>
          </a:r>
        </a:p>
      </dsp:txBody>
      <dsp:txXfrm>
        <a:off x="23851" y="5017403"/>
        <a:ext cx="1257344" cy="609703"/>
      </dsp:txXfrm>
    </dsp:sp>
    <dsp:sp modelId="{2F158919-D175-4B4F-8260-C41FCED863F5}">
      <dsp:nvSpPr>
        <dsp:cNvPr id="0" name=""/>
        <dsp:cNvSpPr/>
      </dsp:nvSpPr>
      <dsp:spPr>
        <a:xfrm>
          <a:off x="1300165" y="5313188"/>
          <a:ext cx="518113" cy="18131"/>
        </a:xfrm>
        <a:custGeom>
          <a:avLst/>
          <a:gdLst/>
          <a:ahLst/>
          <a:cxnLst/>
          <a:rect l="0" t="0" r="0" b="0"/>
          <a:pathLst>
            <a:path>
              <a:moveTo>
                <a:pt x="0" y="9065"/>
              </a:moveTo>
              <a:lnTo>
                <a:pt x="518113" y="9065"/>
              </a:lnTo>
            </a:path>
          </a:pathLst>
        </a:custGeom>
        <a:noFill/>
        <a:ln w="381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546268" y="5309301"/>
        <a:ext cx="25905" cy="25905"/>
      </dsp:txXfrm>
    </dsp:sp>
    <dsp:sp modelId="{965717FB-362E-4F63-B27E-1FEA975224C5}">
      <dsp:nvSpPr>
        <dsp:cNvPr id="0" name=""/>
        <dsp:cNvSpPr/>
      </dsp:nvSpPr>
      <dsp:spPr>
        <a:xfrm>
          <a:off x="1818278" y="4843936"/>
          <a:ext cx="3929939" cy="956637"/>
        </a:xfrm>
        <a:prstGeom prst="roundRect">
          <a:avLst>
            <a:gd name="adj" fmla="val 10000"/>
          </a:avLst>
        </a:prstGeom>
        <a:solidFill>
          <a:srgbClr val="7F96B1"/>
        </a:solidFill>
        <a:ln w="12700" cap="flat" cmpd="sng" algn="ctr">
          <a:solidFill>
            <a:srgbClr val="7F96B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交至科研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841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                    </a:t>
          </a:r>
          <a:endParaRPr lang="en-US" altLang="zh-TW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管院秘書 林芷瑩</a:t>
          </a:r>
          <a:r>
            <a:rPr lang="en-US" altLang="zh-TW" sz="20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20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846297" y="4871955"/>
        <a:ext cx="3873901" cy="900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BF6A-7E50-4A82-BF3D-96A1C45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lab541_c</dc:creator>
  <cp:keywords/>
  <dc:description/>
  <cp:lastModifiedBy>user</cp:lastModifiedBy>
  <cp:revision>3</cp:revision>
  <dcterms:created xsi:type="dcterms:W3CDTF">2018-01-16T08:22:00Z</dcterms:created>
  <dcterms:modified xsi:type="dcterms:W3CDTF">2018-01-16T08:44:00Z</dcterms:modified>
</cp:coreProperties>
</file>